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2B" w:rsidRDefault="00304B4F" w:rsidP="00304B4F">
      <w:pPr>
        <w:spacing w:after="135" w:line="360" w:lineRule="auto"/>
        <w:ind w:hanging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304B4F">
        <w:rPr>
          <w:noProof/>
          <w:sz w:val="28"/>
          <w:szCs w:val="28"/>
          <w:lang w:eastAsia="ru-RU"/>
        </w:rPr>
        <w:drawing>
          <wp:inline distT="0" distB="0" distL="0" distR="0">
            <wp:extent cx="6734175" cy="9516051"/>
            <wp:effectExtent l="0" t="0" r="0" b="0"/>
            <wp:docPr id="1" name="Рисунок 1" descr="C:\Users\Боготол\Pictures\img-240516142946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готол\Pictures\img-240516142946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997" cy="952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108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Шахматы – одна из самых популярных в мире игр, причём с каждым днём она становится всё более популярней. Люди самых разных возрастов во всём мире с большим энтузиазмом играют в шахматы: в школах, клубах, парках и даже по Интернету.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разработана для детей 7 – 18 лет, которая также подходит для работы со школьниками, обучающимся по новым федеральным государственным стандартам и направлена на реализацию задач внеурочной деятельности в рамках введения федерального государственного образовательного стандарта начального общего образования.  Занятия по программе проводятся 1 час в неделю, что составляет 34 часов в год год. Наполняемость группы составляет 12 -15 человек.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творческом объединении «Шахматы» дети ознакомятся с геометрией шахматной доски, названиями шахматных фигур и их игровыми возможностями. А также пополнят словарный запас специальными шахматными терминами и применят их на практике, научатся играть в шахматы и шашки, соблюдая правила игры и используя разнообразные тактические приёмы.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 использование таких форм работы, как отгадывание загадок, ребусов на шахматную тему, выполнение творческих заданий, практические занятия по игре в шахматы с целью закрепления теоретического материала, опросы для проверки пройденного материала. 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>программы состоит в её востребованности, в требованиях современного общества к личности, которая должна быть всесторонне развита, чему и способствует игра в шахматы. Она развивает ребёнка умственно, развивает логическое мышление, воспитывает усидчивость, приучает к культурному проведению свободного времени, толерантному отношению к сопернику по игре и другим окружающим.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«Шахматы» рассчитана на 1 год обучения, 34 часа в год, 1 час в неделю. Для занятий в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объединение приглашаются учащиеся 7–18 лет. Возможен приём детей разных возрастов, начиная с 8 лет, в зависимости от желания ребенка.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 занятия - групповая, формы проведения занятия - беседа, практическое занятие, соревнование, турнир.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1 раз в неделю; продолжительность занятия - 45 минут.</w:t>
      </w:r>
    </w:p>
    <w:p w:rsidR="00ED572B" w:rsidRDefault="00B10897">
      <w:pPr>
        <w:spacing w:after="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ED572B" w:rsidRDefault="00ED57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 формирование образованной культурной личности средством шахматной игры.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ED572B" w:rsidRDefault="00B10897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Научить играть в шахматы;</w:t>
      </w:r>
    </w:p>
    <w:p w:rsidR="00ED572B" w:rsidRDefault="00B10897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Ознакомить детей со специальными шахматными терминами, применять их на практике;</w:t>
      </w:r>
    </w:p>
    <w:p w:rsidR="00ED572B" w:rsidRDefault="00B10897">
      <w:pPr>
        <w:numPr>
          <w:ilvl w:val="0"/>
          <w:numId w:val="17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Развивать умственные способности.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ED572B" w:rsidRDefault="00B108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Развивать желание трудиться над созданием технических объектов и стремление разобраться в их конструкции;</w:t>
      </w:r>
    </w:p>
    <w:p w:rsidR="00ED572B" w:rsidRDefault="00B108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Развивать образное мышление и умение выразить свои замыслы на плоскости;</w:t>
      </w:r>
    </w:p>
    <w:p w:rsidR="00ED572B" w:rsidRDefault="00B1089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Развивать смекалку детей, находчивость, изобретательность и устойчивый интерес к поисковой творческой деятельности.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D572B" w:rsidRDefault="00B10897">
      <w:pPr>
        <w:pStyle w:val="aff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Воспитывать трудолюбие, организованность, самостоятельность, инициативу;</w:t>
      </w:r>
    </w:p>
    <w:p w:rsidR="00ED572B" w:rsidRDefault="00B10897">
      <w:pPr>
        <w:pStyle w:val="aff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Прививать чувство ответственности и уважения к сопернику по игре;</w:t>
      </w:r>
    </w:p>
    <w:p w:rsidR="00ED572B" w:rsidRDefault="00B10897">
      <w:pPr>
        <w:pStyle w:val="aff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настойчивости в преодолении трудностей, достижении поставленных задач;</w:t>
      </w:r>
    </w:p>
    <w:p w:rsidR="00ED572B" w:rsidRDefault="00B10897">
      <w:pPr>
        <w:pStyle w:val="aff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коммуникативных, познавательных, регулятивных и личностных универсальных учебных действий.</w:t>
      </w:r>
    </w:p>
    <w:p w:rsidR="00ED572B" w:rsidRDefault="00ED572B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72B" w:rsidRDefault="00B10897">
      <w:pPr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представлена следующими разделами:</w:t>
      </w:r>
    </w:p>
    <w:p w:rsidR="00ED572B" w:rsidRDefault="00B10897">
      <w:pPr>
        <w:pStyle w:val="a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Вводное занятие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(1ч.) – знакомство с техникой безопасности на занятиях шахматами, с противопожарной безопасностью, и правилами поведения шахматиста.</w:t>
      </w:r>
    </w:p>
    <w:p w:rsidR="00ED572B" w:rsidRDefault="00B10897">
      <w:pPr>
        <w:pStyle w:val="a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Шахматная теория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(11ч.) – знакомство с геометрией шахматной доски, правилами передвижения и взятия шахматных фигур, с рокировкой, решением шахматных задач на постановку мата в 1 ход разными фигурами.</w:t>
      </w:r>
    </w:p>
    <w:p w:rsidR="00ED572B" w:rsidRDefault="00B10897">
      <w:pPr>
        <w:pStyle w:val="a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Повторение и закрепление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(7 ч.) – повторение и закрепление изученного на прошлых занятиях, участие в соревнованиях разного уровня.</w:t>
      </w:r>
    </w:p>
    <w:p w:rsidR="00ED572B" w:rsidRDefault="00B10897">
      <w:pPr>
        <w:pStyle w:val="a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(14ч.) – выполнение разнообразных упражнений направленных на закрепление знаний геометрии шахматной доски, правил передвижения и взятия шахматных фигур, выполнение рокировки.</w:t>
      </w:r>
    </w:p>
    <w:p w:rsidR="00ED572B" w:rsidRDefault="00B10897">
      <w:pPr>
        <w:pStyle w:val="a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 ч.) – подведение итогов обучения за год, анализ работы на занятиях, результаты контрольных опросов, шахматный турнир.</w:t>
      </w:r>
    </w:p>
    <w:p w:rsidR="00ED572B" w:rsidRDefault="00B1089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D572B" w:rsidRDefault="00B10897">
      <w:pPr>
        <w:pStyle w:val="aff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планируемые результаты.</w:t>
      </w:r>
      <w:r>
        <w:rPr>
          <w:rFonts w:ascii="Times New Roman" w:hAnsi="Times New Roman" w:cs="Times New Roman"/>
          <w:sz w:val="28"/>
          <w:szCs w:val="28"/>
        </w:rPr>
        <w:t xml:space="preserve"> У обучающихся будут сформированы:</w:t>
      </w:r>
    </w:p>
    <w:p w:rsidR="00ED572B" w:rsidRDefault="00B10897">
      <w:pPr>
        <w:pStyle w:val="aff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других;</w:t>
      </w:r>
    </w:p>
    <w:p w:rsidR="00ED572B" w:rsidRDefault="00B10897">
      <w:pPr>
        <w:pStyle w:val="aff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нравственная позиция (внутренняя мотивация поведения обучающегося, способного к самоконтролю и имеющего чувство личного достоинства, а также ответственно относящегося к организации театральной деятельности)</w:t>
      </w:r>
    </w:p>
    <w:p w:rsidR="00ED572B" w:rsidRDefault="00B10897">
      <w:pPr>
        <w:pStyle w:val="aff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 (разновозрастное сотрудничество, умения быть соперником).</w:t>
      </w:r>
    </w:p>
    <w:p w:rsidR="00ED572B" w:rsidRDefault="00B10897">
      <w:pPr>
        <w:pStyle w:val="aff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Метапредметные планируемые результаты: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Регулятивные УУД. </w:t>
      </w:r>
      <w:r>
        <w:rPr>
          <w:rFonts w:ascii="Times New Roman" w:hAnsi="Times New Roman" w:cs="Times New Roman"/>
          <w:sz w:val="28"/>
          <w:szCs w:val="28"/>
        </w:rPr>
        <w:t>У учащихся будут  сформированы следующие умения:</w:t>
      </w:r>
    </w:p>
    <w:p w:rsidR="00ED572B" w:rsidRDefault="00B10897">
      <w:pPr>
        <w:pStyle w:val="aff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свои действия на отдельных этапах выполнения работы;</w:t>
      </w:r>
    </w:p>
    <w:p w:rsidR="00ED572B" w:rsidRDefault="00B10897">
      <w:pPr>
        <w:pStyle w:val="aff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результатов своей деятельности;</w:t>
      </w:r>
    </w:p>
    <w:p w:rsidR="00ED572B" w:rsidRDefault="00B10897">
      <w:pPr>
        <w:pStyle w:val="aff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причины успеха/неуспеха;</w:t>
      </w:r>
    </w:p>
    <w:p w:rsidR="00ED572B" w:rsidRDefault="00B10897">
      <w:pPr>
        <w:pStyle w:val="aff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и применять полученную информацию при выполнении заданий.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УУД.</w:t>
      </w:r>
      <w:r>
        <w:rPr>
          <w:rFonts w:ascii="Times New Roman" w:hAnsi="Times New Roman" w:cs="Times New Roman"/>
          <w:sz w:val="28"/>
          <w:szCs w:val="28"/>
        </w:rPr>
        <w:t xml:space="preserve"> У учащихся будут  сформированы следующие умения:</w:t>
      </w:r>
    </w:p>
    <w:p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включаться в диалог, в коллективное обсуждение, проявлять инициативу и активность;</w:t>
      </w:r>
    </w:p>
    <w:p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в паре, управлять поведением партнера;</w:t>
      </w:r>
    </w:p>
    <w:p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за помощью;</w:t>
      </w:r>
    </w:p>
    <w:p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свои затруднения;</w:t>
      </w:r>
    </w:p>
    <w:p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предлагать помощь и сотрудничество;</w:t>
      </w:r>
    </w:p>
    <w:p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собеседника;</w:t>
      </w:r>
    </w:p>
    <w:p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ED572B" w:rsidRDefault="00B10897">
      <w:pPr>
        <w:pStyle w:val="aff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выражать разнообразные эмоциональные состояния.</w:t>
      </w:r>
    </w:p>
    <w:p w:rsidR="00ED572B" w:rsidRDefault="00B10897">
      <w:pPr>
        <w:pStyle w:val="aff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результаты. </w:t>
      </w:r>
    </w:p>
    <w:p w:rsidR="00ED572B" w:rsidRDefault="00B1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курса учащиеся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узнают: </w:t>
      </w:r>
    </w:p>
    <w:p w:rsidR="00ED572B" w:rsidRDefault="00B10897">
      <w:pPr>
        <w:pStyle w:val="aff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игры, названия фигур и их игровые возможности;</w:t>
      </w:r>
    </w:p>
    <w:p w:rsidR="00ED572B" w:rsidRDefault="00B10897">
      <w:pPr>
        <w:pStyle w:val="aff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шахматные термины;</w:t>
      </w:r>
    </w:p>
    <w:p w:rsidR="00ED572B" w:rsidRDefault="00B10897">
      <w:pPr>
        <w:pStyle w:val="aff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и краткие биографические сведения о знаменитых гроссмейстерах.</w:t>
      </w:r>
    </w:p>
    <w:p w:rsidR="00ED572B" w:rsidRDefault="00B1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прохождении курса учащиеся </w:t>
      </w:r>
      <w:r>
        <w:rPr>
          <w:rFonts w:ascii="Times New Roman" w:hAnsi="Times New Roman" w:cs="Times New Roman"/>
          <w:b/>
          <w:i/>
          <w:sz w:val="28"/>
          <w:szCs w:val="28"/>
        </w:rPr>
        <w:t>научатся:</w:t>
      </w:r>
    </w:p>
    <w:p w:rsidR="00ED572B" w:rsidRDefault="00B10897">
      <w:pPr>
        <w:pStyle w:val="aff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в шахматы, соблюдая правила;</w:t>
      </w:r>
    </w:p>
    <w:p w:rsidR="00ED572B" w:rsidRDefault="00B10897">
      <w:pPr>
        <w:pStyle w:val="aff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шахматными часами;</w:t>
      </w:r>
    </w:p>
    <w:p w:rsidR="00ED572B" w:rsidRDefault="00B10897">
      <w:pPr>
        <w:pStyle w:val="aff"/>
        <w:numPr>
          <w:ilvl w:val="0"/>
          <w:numId w:val="2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Понимать и применять игровые шахматные термины.</w:t>
      </w: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572B" w:rsidRDefault="00B10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2291"/>
        <w:gridCol w:w="961"/>
        <w:gridCol w:w="1131"/>
        <w:gridCol w:w="1394"/>
        <w:gridCol w:w="2966"/>
      </w:tblGrid>
      <w:tr w:rsidR="00ED572B">
        <w:trPr>
          <w:trHeight w:val="534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2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ED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аттестации/ контроля</w:t>
            </w:r>
          </w:p>
        </w:tc>
      </w:tr>
      <w:tr w:rsidR="00ED572B">
        <w:trPr>
          <w:trHeight w:val="261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ED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E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32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E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72B">
        <w:trPr>
          <w:trHeight w:val="273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D572B">
        <w:trPr>
          <w:trHeight w:val="452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теория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:rsidR="00ED572B" w:rsidRDefault="00E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72B">
        <w:trPr>
          <w:trHeight w:val="710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Тестирование, </w:t>
            </w:r>
          </w:p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  <w:p w:rsidR="00ED572B" w:rsidRDefault="00E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572B">
        <w:trPr>
          <w:trHeight w:val="993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</w:tc>
      </w:tr>
      <w:tr w:rsidR="00ED572B">
        <w:trPr>
          <w:trHeight w:val="977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Тестирование, шахматный турнир</w:t>
            </w:r>
          </w:p>
        </w:tc>
      </w:tr>
      <w:tr w:rsidR="00ED572B">
        <w:trPr>
          <w:trHeight w:val="447"/>
          <w:jc w:val="center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ED5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4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1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572B" w:rsidRDefault="00B10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D572B" w:rsidRDefault="00ED5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572B" w:rsidRDefault="00ED5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2B" w:rsidRDefault="00ED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 45 минут.</w:t>
      </w:r>
    </w:p>
    <w:p w:rsidR="00ED572B" w:rsidRDefault="00B10897">
      <w:pPr>
        <w:spacing w:after="0"/>
        <w:ind w:firstLine="720"/>
        <w:jc w:val="both"/>
        <w:rPr>
          <w:rFonts w:ascii="Times New Roman" w:hAnsi="Times New Roman" w:cs="Times New Roman"/>
          <w:bCs/>
          <w:iCs/>
          <w:color w:val="18191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181910"/>
          <w:sz w:val="28"/>
          <w:szCs w:val="28"/>
        </w:rPr>
        <w:t>Программа «Шахматы» рассчитана на 34 занятия.</w:t>
      </w:r>
    </w:p>
    <w:p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72B" w:rsidRDefault="00ED572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72B" w:rsidRDefault="00B10897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ED572B" w:rsidRDefault="00ED572B">
      <w:pPr>
        <w:shd w:val="clear" w:color="auto" w:fill="FFFFFF"/>
        <w:spacing w:after="90" w:line="180" w:lineRule="atLeast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ff0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3"/>
        <w:gridCol w:w="1261"/>
        <w:gridCol w:w="1842"/>
        <w:gridCol w:w="993"/>
        <w:gridCol w:w="3969"/>
        <w:gridCol w:w="1701"/>
      </w:tblGrid>
      <w:tr w:rsidR="00ED572B">
        <w:tc>
          <w:tcPr>
            <w:tcW w:w="58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61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69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D572B"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безопасности, противопожарная  безопасность, правила поведения на занятиях. В стране шахматного короля.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>
        <w:trPr>
          <w:trHeight w:val="565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доска. Геометрия шахматной доски. Центр. Горизонталь, вертикаль, диагональ.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>
        <w:trPr>
          <w:trHeight w:val="616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доска. Цифры и буквы.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>
        <w:trPr>
          <w:trHeight w:val="811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  работа.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553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Шахматные фигуры. Начальная расстановка.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задание</w:t>
            </w:r>
          </w:p>
        </w:tc>
      </w:tr>
      <w:tr w:rsidR="00ED572B">
        <w:trPr>
          <w:trHeight w:val="840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фигура Ладья. </w:t>
            </w:r>
          </w:p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фигура Слон.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689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против слона. Практическая работа.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689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фигура Ферзь. Решение задач. 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задание</w:t>
            </w:r>
          </w:p>
        </w:tc>
      </w:tr>
      <w:tr w:rsidR="00ED572B">
        <w:trPr>
          <w:trHeight w:val="557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фигура Конь. Практическая работа.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565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Пешка. Практическая работа.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ED572B">
        <w:trPr>
          <w:trHeight w:val="584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фигура Король.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>
        <w:trPr>
          <w:trHeight w:val="415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 и мат. Практическая работа.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415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 в один ход.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>
        <w:trPr>
          <w:trHeight w:val="415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Ничья и пат. Практическая работа.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698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>
        <w:trPr>
          <w:trHeight w:val="675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партия.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>
        <w:trPr>
          <w:trHeight w:val="431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537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661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511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начинать шахматную партию. Начало шахматной партии.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практическое задание</w:t>
            </w:r>
          </w:p>
          <w:p w:rsidR="00ED572B" w:rsidRDefault="00ED572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72B">
        <w:trPr>
          <w:trHeight w:val="733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522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записывать шахматную партию.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тест</w:t>
            </w:r>
          </w:p>
        </w:tc>
      </w:tr>
      <w:tr w:rsidR="00ED572B">
        <w:trPr>
          <w:trHeight w:val="467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535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Хосе Рауль Капабланка. Основные законы дебюта. Ловушки. «Детский мат».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>
        <w:trPr>
          <w:trHeight w:val="840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по игре в шахматы.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839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сколько стоит (ценность фигур).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ED572B">
        <w:trPr>
          <w:trHeight w:val="839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игре в шахматы.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839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постановку шаха, мата и пата.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Тест, практическое задание</w:t>
            </w:r>
          </w:p>
          <w:p w:rsidR="00ED572B" w:rsidRDefault="00ED572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72B">
        <w:trPr>
          <w:trHeight w:val="839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игре в шахматы.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839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Махгилис (Макс) Эйве.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 одинокому королю.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Линейный мат. Мат двумя ладьями.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:rsidR="00ED572B" w:rsidRDefault="00ED572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572B">
        <w:trPr>
          <w:trHeight w:val="839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игре в шахматы.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839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B1089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игре в шахматы.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839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993" w:type="dxa"/>
          </w:tcPr>
          <w:p w:rsidR="00ED572B" w:rsidRDefault="00ED572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игре в шахматы.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</w:tr>
      <w:tr w:rsidR="00ED572B">
        <w:trPr>
          <w:trHeight w:val="839"/>
        </w:trPr>
        <w:tc>
          <w:tcPr>
            <w:tcW w:w="583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1" w:type="dxa"/>
          </w:tcPr>
          <w:p w:rsidR="00ED572B" w:rsidRDefault="00B10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842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ТеоретическоеПрактическое</w:t>
            </w:r>
          </w:p>
        </w:tc>
        <w:tc>
          <w:tcPr>
            <w:tcW w:w="993" w:type="dxa"/>
          </w:tcPr>
          <w:p w:rsidR="00ED572B" w:rsidRDefault="00ED572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D572B" w:rsidRDefault="00B10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аттестация: тестирование, шахматный турнир.</w:t>
            </w:r>
          </w:p>
        </w:tc>
        <w:tc>
          <w:tcPr>
            <w:tcW w:w="1701" w:type="dxa"/>
          </w:tcPr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ED572B" w:rsidRDefault="00B10897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</w:p>
        </w:tc>
      </w:tr>
      <w:tr w:rsidR="00ED572B">
        <w:trPr>
          <w:trHeight w:val="839"/>
        </w:trPr>
        <w:tc>
          <w:tcPr>
            <w:tcW w:w="583" w:type="dxa"/>
          </w:tcPr>
          <w:p w:rsidR="00ED572B" w:rsidRDefault="00ED572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ED572B" w:rsidRDefault="00ED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D572B" w:rsidRDefault="00ED572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D572B" w:rsidRDefault="00ED572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ED572B" w:rsidRDefault="00ED5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572B" w:rsidRDefault="00ED572B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572B" w:rsidRDefault="00ED572B">
      <w:pPr>
        <w:pStyle w:val="a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72B" w:rsidRDefault="00B10897">
      <w:pPr>
        <w:pStyle w:val="a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подведения итогов</w:t>
      </w:r>
    </w:p>
    <w:p w:rsidR="00ED572B" w:rsidRDefault="00B10897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Методы отслеживания результативности:</w:t>
      </w:r>
    </w:p>
    <w:p w:rsidR="00ED572B" w:rsidRDefault="00B108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Педагогическое наблюдение;</w:t>
      </w:r>
    </w:p>
    <w:p w:rsidR="00ED572B" w:rsidRDefault="00B1089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Педагогический анализ результатов тестирования, активности учащихся на занятиях и т.п.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реализации дополнительной общеобразовательной общеразвивающей программы – шахматные турниры, выполнение практических заданий, итоговая аттестации. Эти мероприятия являются контрольными и служат показателем освоения детьми программы.</w:t>
      </w:r>
    </w:p>
    <w:p w:rsidR="00ED572B" w:rsidRDefault="00ED572B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D572B" w:rsidRDefault="00B10897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Литература</w:t>
      </w:r>
    </w:p>
    <w:p w:rsidR="00ED572B" w:rsidRDefault="00ED572B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D572B" w:rsidRDefault="00B10897">
      <w:pPr>
        <w:pStyle w:val="aff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«Внешкольник» №8/2004 г., с. 2 – 4 «О развитии шахматного образования в системе образования РФ».</w:t>
      </w:r>
    </w:p>
    <w:p w:rsidR="00ED572B" w:rsidRDefault="00B10897">
      <w:pPr>
        <w:pStyle w:val="aff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Костров В., Давлетов Д. «Уроки шахмат» - 2006 г. – М.; ООО «Издательство Астрель».</w:t>
      </w:r>
    </w:p>
    <w:p w:rsidR="00ED572B" w:rsidRDefault="00B10897">
      <w:pPr>
        <w:pStyle w:val="aff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Петрушина Н.М. «Шахматный учебник для детей» - 2008 г. – Ростов-на-Дону; «Феникс».</w:t>
      </w:r>
    </w:p>
    <w:p w:rsidR="00ED572B" w:rsidRDefault="00B10897">
      <w:pPr>
        <w:pStyle w:val="aff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Пожарский В. «Школа шахмат» - 2008 г. - Ростов-на-Дону; «Феникс».</w:t>
      </w:r>
    </w:p>
    <w:p w:rsidR="00ED572B" w:rsidRDefault="00ED572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572B" w:rsidRDefault="00B108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Рекомендуемая литература для обучающихся</w:t>
      </w:r>
    </w:p>
    <w:p w:rsidR="00ED572B" w:rsidRDefault="00ED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1.Вольф П. «Шахматы. Шаг за шагом» - 2003 г. – М.; ЗАО НПП «Ермак».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4.Костров В., Давлетов Д. «Уроки шахмат» - 2006 г. – М.; ООО «Издательство Астрель».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5.Петрушина Н.М. «Шахматный учебник для детей» - 2008 г. – Ростов-на-Дону; «Феникс».</w:t>
      </w:r>
    </w:p>
    <w:p w:rsidR="00ED572B" w:rsidRDefault="00B108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6.Пожарский В. «Школа шахмат» - 2008 г. - Ростов-на-Дону; «Феникс».</w:t>
      </w:r>
    </w:p>
    <w:p w:rsidR="00ED572B" w:rsidRDefault="00ED57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572B">
      <w:pgSz w:w="11906" w:h="16838"/>
      <w:pgMar w:top="1134" w:right="850" w:bottom="85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895"/>
    <w:multiLevelType w:val="hybridMultilevel"/>
    <w:tmpl w:val="4D482844"/>
    <w:lvl w:ilvl="0" w:tplc="1BDC12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532A21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6A2C8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C507D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C04D7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5C32B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F28E59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990076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B90CAA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6D6841"/>
    <w:multiLevelType w:val="hybridMultilevel"/>
    <w:tmpl w:val="C818E9E4"/>
    <w:lvl w:ilvl="0" w:tplc="943C4C6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9E268B5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CA73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A030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404B4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E887C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9C51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5D2E30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1C2D0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E41069"/>
    <w:multiLevelType w:val="hybridMultilevel"/>
    <w:tmpl w:val="8572E06A"/>
    <w:lvl w:ilvl="0" w:tplc="EB6653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1F4895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6453E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4220A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6CB8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1EE2E1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CCD34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9C8A5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A94600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42EA0"/>
    <w:multiLevelType w:val="hybridMultilevel"/>
    <w:tmpl w:val="C67AB278"/>
    <w:lvl w:ilvl="0" w:tplc="2AC8AEE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3DE85ED0" w:tentative="1">
      <w:start w:val="1"/>
      <w:numFmt w:val="lowerLetter"/>
      <w:lvlText w:val="%2."/>
      <w:lvlJc w:val="left"/>
      <w:pPr>
        <w:ind w:left="1789" w:hanging="360"/>
      </w:pPr>
    </w:lvl>
    <w:lvl w:ilvl="2" w:tplc="B70862A8" w:tentative="1">
      <w:start w:val="1"/>
      <w:numFmt w:val="lowerRoman"/>
      <w:lvlText w:val="%3."/>
      <w:lvlJc w:val="right"/>
      <w:pPr>
        <w:ind w:left="2509" w:hanging="180"/>
      </w:pPr>
    </w:lvl>
    <w:lvl w:ilvl="3" w:tplc="1E109602" w:tentative="1">
      <w:start w:val="1"/>
      <w:numFmt w:val="decimal"/>
      <w:lvlText w:val="%4."/>
      <w:lvlJc w:val="left"/>
      <w:pPr>
        <w:ind w:left="3229" w:hanging="360"/>
      </w:pPr>
    </w:lvl>
    <w:lvl w:ilvl="4" w:tplc="5E14821E" w:tentative="1">
      <w:start w:val="1"/>
      <w:numFmt w:val="lowerLetter"/>
      <w:lvlText w:val="%5."/>
      <w:lvlJc w:val="left"/>
      <w:pPr>
        <w:ind w:left="3949" w:hanging="360"/>
      </w:pPr>
    </w:lvl>
    <w:lvl w:ilvl="5" w:tplc="46268CCC" w:tentative="1">
      <w:start w:val="1"/>
      <w:numFmt w:val="lowerRoman"/>
      <w:lvlText w:val="%6."/>
      <w:lvlJc w:val="right"/>
      <w:pPr>
        <w:ind w:left="4669" w:hanging="180"/>
      </w:pPr>
    </w:lvl>
    <w:lvl w:ilvl="6" w:tplc="1938F388" w:tentative="1">
      <w:start w:val="1"/>
      <w:numFmt w:val="decimal"/>
      <w:lvlText w:val="%7."/>
      <w:lvlJc w:val="left"/>
      <w:pPr>
        <w:ind w:left="5389" w:hanging="360"/>
      </w:pPr>
    </w:lvl>
    <w:lvl w:ilvl="7" w:tplc="3C6EC700" w:tentative="1">
      <w:start w:val="1"/>
      <w:numFmt w:val="lowerLetter"/>
      <w:lvlText w:val="%8."/>
      <w:lvlJc w:val="left"/>
      <w:pPr>
        <w:ind w:left="6109" w:hanging="360"/>
      </w:pPr>
    </w:lvl>
    <w:lvl w:ilvl="8" w:tplc="DBC4A5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405611"/>
    <w:multiLevelType w:val="multilevel"/>
    <w:tmpl w:val="0D6AE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05E7A"/>
    <w:multiLevelType w:val="hybridMultilevel"/>
    <w:tmpl w:val="87184D0E"/>
    <w:lvl w:ilvl="0" w:tplc="969C77F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F58698A8" w:tentative="1">
      <w:start w:val="1"/>
      <w:numFmt w:val="lowerLetter"/>
      <w:lvlText w:val="%2."/>
      <w:lvlJc w:val="left"/>
      <w:pPr>
        <w:ind w:left="1440" w:hanging="360"/>
      </w:pPr>
    </w:lvl>
    <w:lvl w:ilvl="2" w:tplc="EEC22348" w:tentative="1">
      <w:start w:val="1"/>
      <w:numFmt w:val="lowerRoman"/>
      <w:lvlText w:val="%3."/>
      <w:lvlJc w:val="right"/>
      <w:pPr>
        <w:ind w:left="2160" w:hanging="180"/>
      </w:pPr>
    </w:lvl>
    <w:lvl w:ilvl="3" w:tplc="F422555E" w:tentative="1">
      <w:start w:val="1"/>
      <w:numFmt w:val="decimal"/>
      <w:lvlText w:val="%4."/>
      <w:lvlJc w:val="left"/>
      <w:pPr>
        <w:ind w:left="2880" w:hanging="360"/>
      </w:pPr>
    </w:lvl>
    <w:lvl w:ilvl="4" w:tplc="4E6854F6" w:tentative="1">
      <w:start w:val="1"/>
      <w:numFmt w:val="lowerLetter"/>
      <w:lvlText w:val="%5."/>
      <w:lvlJc w:val="left"/>
      <w:pPr>
        <w:ind w:left="3600" w:hanging="360"/>
      </w:pPr>
    </w:lvl>
    <w:lvl w:ilvl="5" w:tplc="D7E06750" w:tentative="1">
      <w:start w:val="1"/>
      <w:numFmt w:val="lowerRoman"/>
      <w:lvlText w:val="%6."/>
      <w:lvlJc w:val="right"/>
      <w:pPr>
        <w:ind w:left="4320" w:hanging="180"/>
      </w:pPr>
    </w:lvl>
    <w:lvl w:ilvl="6" w:tplc="D92CF48E" w:tentative="1">
      <w:start w:val="1"/>
      <w:numFmt w:val="decimal"/>
      <w:lvlText w:val="%7."/>
      <w:lvlJc w:val="left"/>
      <w:pPr>
        <w:ind w:left="5040" w:hanging="360"/>
      </w:pPr>
    </w:lvl>
    <w:lvl w:ilvl="7" w:tplc="884A14F8" w:tentative="1">
      <w:start w:val="1"/>
      <w:numFmt w:val="lowerLetter"/>
      <w:lvlText w:val="%8."/>
      <w:lvlJc w:val="left"/>
      <w:pPr>
        <w:ind w:left="5760" w:hanging="360"/>
      </w:pPr>
    </w:lvl>
    <w:lvl w:ilvl="8" w:tplc="C748A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A328E"/>
    <w:multiLevelType w:val="hybridMultilevel"/>
    <w:tmpl w:val="4C7C8242"/>
    <w:lvl w:ilvl="0" w:tplc="826292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646E3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65460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450DCC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D49AD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4B4608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76AB0B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AC8996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98FF2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FA581F"/>
    <w:multiLevelType w:val="multilevel"/>
    <w:tmpl w:val="C4E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836A3"/>
    <w:multiLevelType w:val="hybridMultilevel"/>
    <w:tmpl w:val="94B67BF8"/>
    <w:lvl w:ilvl="0" w:tplc="692E73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12E5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CC1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E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45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4A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4E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E9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B0ED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A2F9A"/>
    <w:multiLevelType w:val="hybridMultilevel"/>
    <w:tmpl w:val="B51EB042"/>
    <w:lvl w:ilvl="0" w:tplc="7314363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43AEF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7CF1A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6C6E4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A58038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F6EB95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AFA696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5EEE84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8E149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15141F"/>
    <w:multiLevelType w:val="hybridMultilevel"/>
    <w:tmpl w:val="2CF88924"/>
    <w:lvl w:ilvl="0" w:tplc="C1B850C6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7B236D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F1482D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D40455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B25BF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9986F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FADAA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B0023E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EA0C1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274594"/>
    <w:multiLevelType w:val="hybridMultilevel"/>
    <w:tmpl w:val="FAEA83FA"/>
    <w:lvl w:ilvl="0" w:tplc="8EE8FC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0A11F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066A8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ED4A0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50867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88673A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30CF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1C7E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388D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89F6B0F"/>
    <w:multiLevelType w:val="multilevel"/>
    <w:tmpl w:val="B75A7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D76127E"/>
    <w:multiLevelType w:val="hybridMultilevel"/>
    <w:tmpl w:val="24985490"/>
    <w:lvl w:ilvl="0" w:tplc="7300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4601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00D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ECF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46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228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E0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0FD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B21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27927"/>
    <w:multiLevelType w:val="hybridMultilevel"/>
    <w:tmpl w:val="2CF886EE"/>
    <w:lvl w:ilvl="0" w:tplc="BBB6B078">
      <w:start w:val="1"/>
      <w:numFmt w:val="bullet"/>
      <w:lvlText w:val=""/>
      <w:lvlJc w:val="left"/>
      <w:pPr>
        <w:ind w:left="2119" w:hanging="1410"/>
      </w:pPr>
      <w:rPr>
        <w:rFonts w:ascii="Wingdings" w:hAnsi="Wingdings" w:hint="default"/>
      </w:rPr>
    </w:lvl>
    <w:lvl w:ilvl="1" w:tplc="A0820DC0" w:tentative="1">
      <w:start w:val="1"/>
      <w:numFmt w:val="lowerLetter"/>
      <w:lvlText w:val="%2."/>
      <w:lvlJc w:val="left"/>
      <w:pPr>
        <w:ind w:left="1440" w:hanging="360"/>
      </w:pPr>
    </w:lvl>
    <w:lvl w:ilvl="2" w:tplc="F01E52D8" w:tentative="1">
      <w:start w:val="1"/>
      <w:numFmt w:val="lowerRoman"/>
      <w:lvlText w:val="%3."/>
      <w:lvlJc w:val="right"/>
      <w:pPr>
        <w:ind w:left="2160" w:hanging="180"/>
      </w:pPr>
    </w:lvl>
    <w:lvl w:ilvl="3" w:tplc="7AACAD76" w:tentative="1">
      <w:start w:val="1"/>
      <w:numFmt w:val="decimal"/>
      <w:lvlText w:val="%4."/>
      <w:lvlJc w:val="left"/>
      <w:pPr>
        <w:ind w:left="2880" w:hanging="360"/>
      </w:pPr>
    </w:lvl>
    <w:lvl w:ilvl="4" w:tplc="237E05E0" w:tentative="1">
      <w:start w:val="1"/>
      <w:numFmt w:val="lowerLetter"/>
      <w:lvlText w:val="%5."/>
      <w:lvlJc w:val="left"/>
      <w:pPr>
        <w:ind w:left="3600" w:hanging="360"/>
      </w:pPr>
    </w:lvl>
    <w:lvl w:ilvl="5" w:tplc="9D9275C4" w:tentative="1">
      <w:start w:val="1"/>
      <w:numFmt w:val="lowerRoman"/>
      <w:lvlText w:val="%6."/>
      <w:lvlJc w:val="right"/>
      <w:pPr>
        <w:ind w:left="4320" w:hanging="180"/>
      </w:pPr>
    </w:lvl>
    <w:lvl w:ilvl="6" w:tplc="69BE373E" w:tentative="1">
      <w:start w:val="1"/>
      <w:numFmt w:val="decimal"/>
      <w:lvlText w:val="%7."/>
      <w:lvlJc w:val="left"/>
      <w:pPr>
        <w:ind w:left="5040" w:hanging="360"/>
      </w:pPr>
    </w:lvl>
    <w:lvl w:ilvl="7" w:tplc="BEFC7DD6" w:tentative="1">
      <w:start w:val="1"/>
      <w:numFmt w:val="lowerLetter"/>
      <w:lvlText w:val="%8."/>
      <w:lvlJc w:val="left"/>
      <w:pPr>
        <w:ind w:left="5760" w:hanging="360"/>
      </w:pPr>
    </w:lvl>
    <w:lvl w:ilvl="8" w:tplc="0694B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32B4A"/>
    <w:multiLevelType w:val="multilevel"/>
    <w:tmpl w:val="D544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7362F"/>
    <w:multiLevelType w:val="hybridMultilevel"/>
    <w:tmpl w:val="E9F045EA"/>
    <w:lvl w:ilvl="0" w:tplc="81A2C90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C34CD8F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72BD6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59A8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58B5E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B0A17D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669AC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F720C9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6CFA5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FF240A"/>
    <w:multiLevelType w:val="multilevel"/>
    <w:tmpl w:val="B284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F6379"/>
    <w:multiLevelType w:val="multilevel"/>
    <w:tmpl w:val="C4AE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B90588"/>
    <w:multiLevelType w:val="multilevel"/>
    <w:tmpl w:val="E310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F53B2C"/>
    <w:multiLevelType w:val="hybridMultilevel"/>
    <w:tmpl w:val="851CEADE"/>
    <w:lvl w:ilvl="0" w:tplc="D012D82A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4418CAB0" w:tentative="1">
      <w:start w:val="1"/>
      <w:numFmt w:val="lowerLetter"/>
      <w:lvlText w:val="%2."/>
      <w:lvlJc w:val="left"/>
      <w:pPr>
        <w:ind w:left="2149" w:hanging="360"/>
      </w:pPr>
    </w:lvl>
    <w:lvl w:ilvl="2" w:tplc="6B1A4E70" w:tentative="1">
      <w:start w:val="1"/>
      <w:numFmt w:val="lowerRoman"/>
      <w:lvlText w:val="%3."/>
      <w:lvlJc w:val="right"/>
      <w:pPr>
        <w:ind w:left="2869" w:hanging="180"/>
      </w:pPr>
    </w:lvl>
    <w:lvl w:ilvl="3" w:tplc="72D6D44C" w:tentative="1">
      <w:start w:val="1"/>
      <w:numFmt w:val="decimal"/>
      <w:lvlText w:val="%4."/>
      <w:lvlJc w:val="left"/>
      <w:pPr>
        <w:ind w:left="3589" w:hanging="360"/>
      </w:pPr>
    </w:lvl>
    <w:lvl w:ilvl="4" w:tplc="13749828" w:tentative="1">
      <w:start w:val="1"/>
      <w:numFmt w:val="lowerLetter"/>
      <w:lvlText w:val="%5."/>
      <w:lvlJc w:val="left"/>
      <w:pPr>
        <w:ind w:left="4309" w:hanging="360"/>
      </w:pPr>
    </w:lvl>
    <w:lvl w:ilvl="5" w:tplc="C8D6436E" w:tentative="1">
      <w:start w:val="1"/>
      <w:numFmt w:val="lowerRoman"/>
      <w:lvlText w:val="%6."/>
      <w:lvlJc w:val="right"/>
      <w:pPr>
        <w:ind w:left="5029" w:hanging="180"/>
      </w:pPr>
    </w:lvl>
    <w:lvl w:ilvl="6" w:tplc="4EEE8C44" w:tentative="1">
      <w:start w:val="1"/>
      <w:numFmt w:val="decimal"/>
      <w:lvlText w:val="%7."/>
      <w:lvlJc w:val="left"/>
      <w:pPr>
        <w:ind w:left="5749" w:hanging="360"/>
      </w:pPr>
    </w:lvl>
    <w:lvl w:ilvl="7" w:tplc="A1724096" w:tentative="1">
      <w:start w:val="1"/>
      <w:numFmt w:val="lowerLetter"/>
      <w:lvlText w:val="%8."/>
      <w:lvlJc w:val="left"/>
      <w:pPr>
        <w:ind w:left="6469" w:hanging="360"/>
      </w:pPr>
    </w:lvl>
    <w:lvl w:ilvl="8" w:tplc="43686A1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2EE7439"/>
    <w:multiLevelType w:val="hybridMultilevel"/>
    <w:tmpl w:val="106EABE8"/>
    <w:lvl w:ilvl="0" w:tplc="77F205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F48F57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08CC2E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732597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F8E083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696C87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669EB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A67DF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546C5B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2C5FCF"/>
    <w:multiLevelType w:val="hybridMultilevel"/>
    <w:tmpl w:val="A13C28A4"/>
    <w:lvl w:ilvl="0" w:tplc="74EE6D4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1D8885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3CEB0C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9CE6F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4E24EC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92460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D4AB5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0C87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AAA357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7"/>
  </w:num>
  <w:num w:numId="5">
    <w:abstractNumId w:val="4"/>
  </w:num>
  <w:num w:numId="6">
    <w:abstractNumId w:val="12"/>
  </w:num>
  <w:num w:numId="7">
    <w:abstractNumId w:val="19"/>
  </w:num>
  <w:num w:numId="8">
    <w:abstractNumId w:val="11"/>
  </w:num>
  <w:num w:numId="9">
    <w:abstractNumId w:val="6"/>
  </w:num>
  <w:num w:numId="10">
    <w:abstractNumId w:val="16"/>
  </w:num>
  <w:num w:numId="11">
    <w:abstractNumId w:val="21"/>
  </w:num>
  <w:num w:numId="12">
    <w:abstractNumId w:val="9"/>
  </w:num>
  <w:num w:numId="13">
    <w:abstractNumId w:val="10"/>
  </w:num>
  <w:num w:numId="14">
    <w:abstractNumId w:val="0"/>
  </w:num>
  <w:num w:numId="15">
    <w:abstractNumId w:val="2"/>
  </w:num>
  <w:num w:numId="16">
    <w:abstractNumId w:val="22"/>
  </w:num>
  <w:num w:numId="17">
    <w:abstractNumId w:val="13"/>
  </w:num>
  <w:num w:numId="18">
    <w:abstractNumId w:val="3"/>
  </w:num>
  <w:num w:numId="19">
    <w:abstractNumId w:val="5"/>
  </w:num>
  <w:num w:numId="20">
    <w:abstractNumId w:val="14"/>
  </w:num>
  <w:num w:numId="21">
    <w:abstractNumId w:val="8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EB4"/>
    <w:rsid w:val="0000034F"/>
    <w:rsid w:val="00023EF5"/>
    <w:rsid w:val="000B7D8F"/>
    <w:rsid w:val="000C4AAC"/>
    <w:rsid w:val="00106E3B"/>
    <w:rsid w:val="00115A3E"/>
    <w:rsid w:val="00136677"/>
    <w:rsid w:val="001631D0"/>
    <w:rsid w:val="001E5405"/>
    <w:rsid w:val="002750EA"/>
    <w:rsid w:val="00276526"/>
    <w:rsid w:val="002A7F70"/>
    <w:rsid w:val="002D105B"/>
    <w:rsid w:val="002E164E"/>
    <w:rsid w:val="002E7552"/>
    <w:rsid w:val="00304B4F"/>
    <w:rsid w:val="00371C6C"/>
    <w:rsid w:val="003971C7"/>
    <w:rsid w:val="003C47AA"/>
    <w:rsid w:val="003F65B6"/>
    <w:rsid w:val="004B5A57"/>
    <w:rsid w:val="00511B67"/>
    <w:rsid w:val="00532AB6"/>
    <w:rsid w:val="00547619"/>
    <w:rsid w:val="005B1D9D"/>
    <w:rsid w:val="005D3417"/>
    <w:rsid w:val="006248ED"/>
    <w:rsid w:val="00624D77"/>
    <w:rsid w:val="00663F9A"/>
    <w:rsid w:val="00664304"/>
    <w:rsid w:val="00667158"/>
    <w:rsid w:val="00683B60"/>
    <w:rsid w:val="006862D4"/>
    <w:rsid w:val="00692E2F"/>
    <w:rsid w:val="00732922"/>
    <w:rsid w:val="0074150B"/>
    <w:rsid w:val="0075494B"/>
    <w:rsid w:val="007D75E2"/>
    <w:rsid w:val="00862EE0"/>
    <w:rsid w:val="008702B9"/>
    <w:rsid w:val="00896C18"/>
    <w:rsid w:val="008B4F38"/>
    <w:rsid w:val="00904548"/>
    <w:rsid w:val="00910D0A"/>
    <w:rsid w:val="00915C70"/>
    <w:rsid w:val="00916F65"/>
    <w:rsid w:val="0095039F"/>
    <w:rsid w:val="00974CD2"/>
    <w:rsid w:val="009D6E54"/>
    <w:rsid w:val="00A10C66"/>
    <w:rsid w:val="00A410F3"/>
    <w:rsid w:val="00A97805"/>
    <w:rsid w:val="00AB504C"/>
    <w:rsid w:val="00AB6FE3"/>
    <w:rsid w:val="00AF7F2D"/>
    <w:rsid w:val="00B10897"/>
    <w:rsid w:val="00B52337"/>
    <w:rsid w:val="00BA7E1E"/>
    <w:rsid w:val="00C12EB4"/>
    <w:rsid w:val="00C413F8"/>
    <w:rsid w:val="00C7752D"/>
    <w:rsid w:val="00CA4FF3"/>
    <w:rsid w:val="00CA6AA1"/>
    <w:rsid w:val="00CE39E9"/>
    <w:rsid w:val="00CE726E"/>
    <w:rsid w:val="00CF3A45"/>
    <w:rsid w:val="00D10A8F"/>
    <w:rsid w:val="00D1768C"/>
    <w:rsid w:val="00D30633"/>
    <w:rsid w:val="00DC0177"/>
    <w:rsid w:val="00DC3CE6"/>
    <w:rsid w:val="00E56327"/>
    <w:rsid w:val="00E737EB"/>
    <w:rsid w:val="00E81B12"/>
    <w:rsid w:val="00ED572B"/>
    <w:rsid w:val="00F3125A"/>
    <w:rsid w:val="00F4485A"/>
    <w:rsid w:val="00FA6D5E"/>
    <w:rsid w:val="00FC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912CA-9B48-46D0-B3BC-0809820E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link w:val="10"/>
    <w:uiPriority w:val="9"/>
    <w:qFormat/>
    <w:pPr>
      <w:spacing w:before="270" w:after="135" w:line="240" w:lineRule="auto"/>
      <w:outlineLvl w:val="0"/>
    </w:pPr>
    <w:rPr>
      <w:rFonts w:ascii="inherit" w:eastAsia="Times New Roman" w:hAnsi="inherit" w:cs="Times New Roman"/>
      <w:sz w:val="50"/>
      <w:szCs w:val="50"/>
      <w:lang w:eastAsia="ru-RU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footnote text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unhideWhenUsed/>
    <w:rPr>
      <w:vertAlign w:val="superscript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  <w:pPr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  <w:pPr>
      <w:spacing w:after="0" w:line="240" w:lineRule="auto"/>
    </w:pPr>
  </w:style>
  <w:style w:type="character" w:customStyle="1" w:styleId="af9">
    <w:name w:val="Нижний колонтитул Знак"/>
    <w:link w:val="af8"/>
    <w:uiPriority w:val="99"/>
  </w:style>
  <w:style w:type="paragraph" w:styleId="afa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inherit" w:eastAsia="Times New Roman" w:hAnsi="inherit" w:cs="Times New Roman"/>
      <w:sz w:val="50"/>
      <w:szCs w:val="50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8738"/>
      <w:u w:val="none"/>
      <w:shd w:val="clear" w:color="auto" w:fill="auto"/>
    </w:rPr>
  </w:style>
  <w:style w:type="character" w:styleId="afc">
    <w:name w:val="Strong"/>
    <w:basedOn w:val="a0"/>
    <w:uiPriority w:val="22"/>
    <w:qFormat/>
    <w:rPr>
      <w:b/>
      <w:bCs/>
    </w:rPr>
  </w:style>
  <w:style w:type="paragraph" w:styleId="afd">
    <w:name w:val="Normal (Web)"/>
    <w:basedOn w:val="a"/>
    <w:uiPriority w:val="99"/>
    <w:semiHidden/>
    <w:unhideWhenUsed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basedOn w:val="a0"/>
    <w:uiPriority w:val="20"/>
    <w:qFormat/>
    <w:rPr>
      <w:i/>
      <w:iCs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Tahoma" w:hAnsi="Tahoma" w:cs="Tahoma"/>
      <w:sz w:val="16"/>
      <w:szCs w:val="16"/>
    </w:rPr>
  </w:style>
  <w:style w:type="paragraph" w:styleId="aff3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777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6308781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0474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1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8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2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770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4862468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7920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46415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1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330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092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2024-05-03T04:54:00Z</cp:lastPrinted>
  <dcterms:created xsi:type="dcterms:W3CDTF">2024-05-03T04:54:00Z</dcterms:created>
  <dcterms:modified xsi:type="dcterms:W3CDTF">2024-05-16T07:30:00Z</dcterms:modified>
</cp:coreProperties>
</file>