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8B" w:rsidRPr="00AB3D8B" w:rsidRDefault="00AB3D8B" w:rsidP="00AB3D8B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  <w:t>ГИМС</w:t>
      </w:r>
    </w:p>
    <w:p w:rsidR="00AB3D8B" w:rsidRDefault="00AB3D8B" w:rsidP="00AB3D8B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  <w:t>предупреждает о</w:t>
      </w:r>
      <w:r w:rsidR="00350441"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  <w:t xml:space="preserve"> безопасности поведения на льду</w:t>
      </w:r>
      <w:r w:rsidRPr="00AB3D8B"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  <w:t>!</w:t>
      </w:r>
    </w:p>
    <w:p w:rsidR="00350441" w:rsidRPr="00AB3D8B" w:rsidRDefault="00350441" w:rsidP="00AB3D8B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</w:pPr>
      <w:bookmarkStart w:id="0" w:name="_GoBack"/>
      <w:bookmarkEnd w:id="0"/>
    </w:p>
    <w:p w:rsidR="00AB3D8B" w:rsidRPr="00AB3D8B" w:rsidRDefault="00AB3D8B" w:rsidP="00AB3D8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Cs/>
          <w:color w:val="000000"/>
          <w:kern w:val="3"/>
          <w:sz w:val="28"/>
          <w:szCs w:val="28"/>
          <w:lang w:eastAsia="ru-RU"/>
        </w:rPr>
        <w:t>Енисейский инспекторский участок Центра ГИМС ГУ МЧС России по Красноярскому краю вновь напоминает о правилах безопасного поведения на льду в зимний и наступающий весенний период времени. Ежегодно несоблюдение данных правил становится причиной гибели людей. Как правило, среди погибших чаще всего оказываются дети и рыбаки.</w:t>
      </w:r>
    </w:p>
    <w:p w:rsidR="00AB3D8B" w:rsidRPr="00AB3D8B" w:rsidRDefault="00AB3D8B" w:rsidP="00AB3D8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bookmarkStart w:id="1" w:name="text_2441326"/>
      <w:bookmarkEnd w:id="1"/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Избежать происшествий можно, если соблюдать правила безопасности. Одна из самых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частых причин трагедий на водоёмах — алкогольное опьянение. Люди неадекватно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реагируют на опасность и в случае чрезвычайной ситуации становятся беспомощными.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1. Безопасным для человека считается лед толщиной не менее 10 сантиметров в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пресной</w:t>
      </w:r>
      <w:proofErr w:type="gramEnd"/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воде и 15 см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в</w:t>
      </w:r>
      <w:proofErr w:type="gram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 соленой.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2. В устьях рек и притоках прочность льда ослаблена. Лед непрочен в местах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быстрого</w:t>
      </w:r>
      <w:proofErr w:type="gramEnd"/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течения, бьющих ключей и стоковых вод, а также в районах произрастания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водной</w:t>
      </w:r>
      <w:proofErr w:type="gramEnd"/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растительности, вблизи деревьев и камыша.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3. Если температура воздуха выше 0 градусов держится более трех дней, то прочность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льда снижается на 25 %.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4. Прочность льда можно определить визуально: лёд прозрачный голубого, зеленого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оттенка –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прочный</w:t>
      </w:r>
      <w:proofErr w:type="gram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, а прочность льда белого цвета в 2 раза меньше. Лёд, имеющий</w:t>
      </w:r>
    </w:p>
    <w:p w:rsidR="00AB3D8B" w:rsidRPr="00AB3D8B" w:rsidRDefault="00AB3D8B" w:rsidP="00AB3D8B">
      <w:pPr>
        <w:suppressAutoHyphens/>
        <w:autoSpaceDN w:val="0"/>
        <w:spacing w:after="12" w:line="240" w:lineRule="auto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оттенки серого, матово-белого или желтого цвета является наиболее ненадежным.</w:t>
      </w:r>
    </w:p>
    <w:p w:rsidR="00AB3D8B" w:rsidRPr="00AB3D8B" w:rsidRDefault="00AB3D8B" w:rsidP="00AB3D8B">
      <w:pPr>
        <w:suppressAutoHyphens/>
        <w:autoSpaceDN w:val="0"/>
        <w:spacing w:after="12" w:line="240" w:lineRule="auto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Такой лёд обрушивается без предупреждающего потрескивания.</w:t>
      </w:r>
    </w:p>
    <w:p w:rsidR="00AB3D8B" w:rsidRPr="00AB3D8B" w:rsidRDefault="00AB3D8B" w:rsidP="00AB3D8B">
      <w:pPr>
        <w:suppressAutoHyphens/>
        <w:autoSpaceDN w:val="0"/>
        <w:spacing w:after="0" w:line="240" w:lineRule="auto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5. Не отпускать детей на лед (на рыбалку, катание на лыжах, коньках) без сопровождения</w:t>
      </w:r>
    </w:p>
    <w:p w:rsidR="00AB3D8B" w:rsidRPr="00AB3D8B" w:rsidRDefault="00AB3D8B" w:rsidP="00AB3D8B">
      <w:pPr>
        <w:suppressAutoHyphens/>
        <w:autoSpaceDN w:val="0"/>
        <w:spacing w:after="12" w:line="240" w:lineRule="auto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взрослых.</w:t>
      </w:r>
    </w:p>
    <w:p w:rsidR="00AB3D8B" w:rsidRPr="00AB3D8B" w:rsidRDefault="00AB3D8B" w:rsidP="00AB3D8B">
      <w:pPr>
        <w:suppressAutoHyphens/>
        <w:autoSpaceDN w:val="0"/>
        <w:spacing w:after="12" w:line="240" w:lineRule="auto"/>
        <w:jc w:val="both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Cs/>
          <w:color w:val="000000"/>
          <w:kern w:val="3"/>
          <w:sz w:val="28"/>
          <w:szCs w:val="28"/>
          <w:lang w:eastAsia="ru-RU"/>
        </w:rPr>
        <w:t>Правила поведения на льду: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1.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Нельзя выходить на лед в темное время суток и при плохой видимости (туман,</w:t>
      </w:r>
      <w:proofErr w:type="gramEnd"/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снегопад, дождь).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2. При переходе через реку следует пользоваться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организованными</w:t>
      </w:r>
      <w:proofErr w:type="gram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 ледовыми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переправами.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3. При вынужденном переходе водоема безопаснее всего придерживаться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проторенных</w:t>
      </w:r>
      <w:proofErr w:type="gramEnd"/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троп или идти по уже проложенной лыжне. Но если их нет, надо перед тем, как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спуститься на лед, очень внимательно осмотреться и наметить предстоящий маршрут.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4. Нельзя проверять прочность льда ударом ноги. Если после первого сильного удара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поленом или лыжной палкой покажется хоть немного воды, — это означает, что лед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тонкий</w:t>
      </w:r>
      <w:proofErr w:type="gram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, по нему ходить нельзя. В этом случае следует немедленно отойти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 своему</w:t>
      </w:r>
      <w:proofErr w:type="gram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 же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следу к берегу. Точно так же поступают при предостерегающем потрескивании льда и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образовании</w:t>
      </w:r>
      <w:proofErr w:type="gram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 в нем трещин.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5. Оказавшись на тонком, потрескивающем льду, следует осторожно повернуть обратно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и скользящими шагами возвращаться по пройденному пути к берегу.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6. На замерзший водоем необходимо брать с собой прочный шнур длиной 20-25 метров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с</w:t>
      </w:r>
      <w:proofErr w:type="gramEnd"/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большой глухой петлей на конце и грузом. Груз поможет забросить шнур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к</w:t>
      </w:r>
      <w:proofErr w:type="gramEnd"/>
    </w:p>
    <w:p w:rsidR="00AB3D8B" w:rsidRPr="00AB3D8B" w:rsidRDefault="00AB3D8B" w:rsidP="00AB3D8B">
      <w:pPr>
        <w:suppressAutoHyphens/>
        <w:autoSpaceDN w:val="0"/>
        <w:spacing w:after="69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провалившемуся в воду товарищу, петля нужна для того, чтобы пострадавший мог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надежнее держаться, продев ее под мышки.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7. При переходе водоема группой необходимо соблюдать расстояние друг от друга (5-6 м).</w:t>
      </w:r>
    </w:p>
    <w:p w:rsidR="00AB3D8B" w:rsidRPr="00AB3D8B" w:rsidRDefault="00AB3D8B" w:rsidP="00AB3D8B">
      <w:pPr>
        <w:suppressAutoHyphens/>
        <w:autoSpaceDN w:val="0"/>
        <w:spacing w:after="24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8. Замерзшую реку (озеро) лучше переходить на лыжах, при этом крепления лыж нужно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расстегнуть, чтобы при необходимости быстро их сбросить;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лыжные палки держать в руках, не накидывая петли на кисти рук, чтобы в случае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опасности сразу их отбросить.</w:t>
      </w:r>
    </w:p>
    <w:p w:rsidR="00AB3D8B" w:rsidRPr="00AB3D8B" w:rsidRDefault="00AB3D8B" w:rsidP="00AB3D8B">
      <w:pPr>
        <w:suppressAutoHyphens/>
        <w:autoSpaceDN w:val="0"/>
        <w:spacing w:before="57" w:after="69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9. Особенно осторожным нужно быть в местах, покрытых толстым слоем снега, в местах</w:t>
      </w:r>
    </w:p>
    <w:p w:rsidR="00AB3D8B" w:rsidRPr="00AB3D8B" w:rsidRDefault="00AB3D8B" w:rsidP="00AB3D8B">
      <w:pPr>
        <w:suppressAutoHyphens/>
        <w:autoSpaceDN w:val="0"/>
        <w:spacing w:before="57" w:after="69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быстрого течения и выхода родников, вблизи выступающих над поверхностью кустов,</w:t>
      </w:r>
    </w:p>
    <w:p w:rsidR="00AB3D8B" w:rsidRPr="00AB3D8B" w:rsidRDefault="00AB3D8B" w:rsidP="00AB3D8B">
      <w:pPr>
        <w:suppressAutoHyphens/>
        <w:autoSpaceDN w:val="0"/>
        <w:spacing w:before="57" w:after="69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осоки, травы, в местах впадения в водоемы ручьев, сброса вод промышленных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предприятий.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10. Если есть рюкзак, повесить его на одно плечо, что позволит легко освободиться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от</w:t>
      </w:r>
      <w:proofErr w:type="gramEnd"/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груза в случае, если лед провалится.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11. При рыбной ловле на льду не рекомендуется делать лунки на расстоянии 5-6 метров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одна от другой. Чтобы избежать беды, у рыбака должны быть спасательный жилет или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нагрудник, а также веревка – 15-20 м длиной с петлей на одном конце и грузом 400-500 г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на</w:t>
      </w:r>
      <w:proofErr w:type="gramEnd"/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другом.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12. Надо знать, что человек, попавший в ледяную воду, может окоченеть через 10-15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минут, а через 20 минут потерять сознание. Поэтому жизнь пострадавшего зависит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от</w:t>
      </w:r>
      <w:proofErr w:type="gramEnd"/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сообразительности и быстроты действия спасателей.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lastRenderedPageBreak/>
        <w:t>ЗАПРЕЩАЕТСЯ</w:t>
      </w: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: выходить на лед в состоянии алкогольного опьянения, прыгать и бегать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 льду, собираться большим количеством людей в одной точке, выходить на тонкий лед,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который</w:t>
      </w:r>
      <w:proofErr w:type="gram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 образовался на реках с быстрым течением.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Cs/>
          <w:color w:val="000000"/>
          <w:kern w:val="3"/>
          <w:sz w:val="28"/>
          <w:szCs w:val="28"/>
          <w:lang w:eastAsia="ru-RU"/>
        </w:rPr>
        <w:t>Что делать, если Вы провалились под лед?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1. Не паниковать, не делать резких движений, стабилизировать дыхание.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2. Широко раскинуть руки в стороны и постараться зацепиться за кромку льда, чтобы не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погрузиться с головой.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3. </w:t>
      </w:r>
      <w:proofErr w:type="spell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По-возможности</w:t>
      </w:r>
      <w:proofErr w:type="spell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 перебраться к тому краю полыньи, где течение не увлечет Вас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под</w:t>
      </w:r>
      <w:proofErr w:type="gramEnd"/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лед.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4. Попытаться осторожно, не обламывая кромку, без резких движений, наползая грудью,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лечь на край льда, забросить на него одну, а затем и другую ногу. Если лед выдержал,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медленно, откатится от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кромки</w:t>
      </w:r>
      <w:proofErr w:type="gram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 и ползти к берегу.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5. Передвигаться нужно в ту сторону, откуда пришли, ведь там лед уже проверен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на</w:t>
      </w:r>
      <w:proofErr w:type="gramEnd"/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прочность.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Cs/>
          <w:color w:val="000000"/>
          <w:kern w:val="3"/>
          <w:sz w:val="28"/>
          <w:szCs w:val="28"/>
          <w:lang w:eastAsia="ru-RU"/>
        </w:rPr>
        <w:t>Оказание помощи пострадавшему, провалившемуся под лед: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1. Вооружиться любой длинной палкой, доской, шестом или веревкой. Можно связать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воедино шарфы, ремни или одежду.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2. Подползать к полынье очень осторожно, широко раскинув руки.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3. Сообщить пострадавшему криком, что идете ему на помощь, это придаст ему силы,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уверенность.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4. Если Вы не один, то, лечь на лед и двигаться друг за другом.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5. Подложить под себя лыжи, фанеру или доску, чтобы увеличить площадь опоры и ползти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на них.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6. За 3–4 метра протянуть пострадавшему шест, доску, кинуть веревку или шарф или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любое другое подручное средство.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7. Подавать пострадавшему руку небезопасно, так как, приближаясь к полынье, вы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увеличите нагрузку на лед и не только не поможете, но и сами рискуете провалиться.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8. Осторожно вытащить пострадавшего на лед, и вместе с ним ползком выбираться 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из</w:t>
      </w:r>
      <w:proofErr w:type="gramEnd"/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опасной зоны.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9. Доставить пострадавшего в теплое (отапливаемое) помещение. Оказать ему помощь: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снять и отжать всю одежду, по возможности переодеть в сухую одежду и укутать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полиэтиленом (возникнет эффект парника).</w:t>
      </w:r>
    </w:p>
    <w:p w:rsidR="00AB3D8B" w:rsidRPr="00AB3D8B" w:rsidRDefault="00AB3D8B" w:rsidP="00AB3D8B">
      <w:pPr>
        <w:suppressAutoHyphens/>
        <w:autoSpaceDN w:val="0"/>
        <w:spacing w:after="69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10. Вызвать скорую помощь.</w:t>
      </w:r>
    </w:p>
    <w:p w:rsidR="00AB3D8B" w:rsidRPr="00AB3D8B" w:rsidRDefault="00AB3D8B" w:rsidP="00AB3D8B">
      <w:pPr>
        <w:suppressAutoHyphens/>
        <w:autoSpaceDN w:val="0"/>
        <w:spacing w:after="69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Cs/>
          <w:color w:val="000000"/>
          <w:kern w:val="3"/>
          <w:sz w:val="28"/>
          <w:szCs w:val="28"/>
          <w:lang w:eastAsia="ru-RU"/>
        </w:rPr>
        <w:t>Оказание первой медицинской помощи пострадавшему: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1. При попадании жидкости в дыхательные пути, пострадавшему необходимо очистить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полость рта, уложить его животом на колено так, чтобы голова свисала к земле и,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энергично нажимая на грудь и спину, удалить воду из желудка и легких.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2. Приступить к выполнению искусственного дыхания.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3. Немедленно вызвать скорую медицинскую помощь.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Cs/>
          <w:color w:val="000000"/>
          <w:kern w:val="3"/>
          <w:sz w:val="28"/>
          <w:szCs w:val="28"/>
          <w:lang w:eastAsia="ru-RU"/>
        </w:rPr>
        <w:t>Время безопасного пребывания человека в воде: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1. При температуре воды 24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°С</w:t>
      </w:r>
      <w:proofErr w:type="gram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 время безопасного пребывания: 7-9 часов.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2. При температуре воды 5-15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°С</w:t>
      </w:r>
      <w:proofErr w:type="gram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 — от 3,5 часов до 4,5 часов.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3. Температура воды 2-3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 °С</w:t>
      </w:r>
      <w:proofErr w:type="gram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 становится не безопасной для человека через 10-15 мин.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4. При температуре воды минус 2</w:t>
      </w:r>
      <w:proofErr w:type="gram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°С</w:t>
      </w:r>
      <w:proofErr w:type="gramEnd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 окоченение может наступить через 5-8 мин.</w:t>
      </w: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Старший государственный инспектор по маломерным судам-</w:t>
      </w: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руководитель группы патрульной службы                             </w:t>
      </w: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А.В.Шмидович</w:t>
      </w:r>
      <w:proofErr w:type="spellEnd"/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jc w:val="right"/>
        <w:rPr>
          <w:rFonts w:ascii="Tinos" w:eastAsia="Source Han Sans CN Regular" w:hAnsi="Tinos" w:cs="Tinos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ind w:firstLine="709"/>
        <w:jc w:val="both"/>
        <w:rPr>
          <w:rFonts w:ascii="Tinos" w:eastAsia="Source Han Sans CN Regular" w:hAnsi="Tinos" w:cs="Lohit Devanagari"/>
          <w:kern w:val="3"/>
          <w:sz w:val="24"/>
          <w:szCs w:val="24"/>
          <w:lang w:eastAsia="ru-RU"/>
        </w:rPr>
      </w:pPr>
    </w:p>
    <w:p w:rsidR="00382B7D" w:rsidRDefault="00382B7D"/>
    <w:sectPr w:rsidR="003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ource Han Sans CN Regular">
    <w:altName w:val="Times New Roman"/>
    <w:charset w:val="00"/>
    <w:family w:val="auto"/>
    <w:pitch w:val="variable"/>
  </w:font>
  <w:font w:name="Tinos">
    <w:altName w:val="Times New Roman"/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9B"/>
    <w:rsid w:val="00350441"/>
    <w:rsid w:val="00382B7D"/>
    <w:rsid w:val="00AB3D8B"/>
    <w:rsid w:val="00F1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5615</Characters>
  <Application>Microsoft Office Word</Application>
  <DocSecurity>0</DocSecurity>
  <Lines>46</Lines>
  <Paragraphs>13</Paragraphs>
  <ScaleCrop>false</ScaleCrop>
  <Company>Home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2024-03-22T07:27:00Z</dcterms:created>
  <dcterms:modified xsi:type="dcterms:W3CDTF">2024-03-22T07:28:00Z</dcterms:modified>
</cp:coreProperties>
</file>