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E0" w:rsidRPr="004317E0" w:rsidRDefault="004317E0" w:rsidP="001B6DDE">
      <w:pPr>
        <w:widowControl/>
        <w:suppressAutoHyphens w:val="0"/>
        <w:spacing w:after="200" w:line="276" w:lineRule="auto"/>
        <w:rPr>
          <w:rFonts w:eastAsia="Calibri"/>
          <w:kern w:val="0"/>
          <w:sz w:val="22"/>
          <w:szCs w:val="22"/>
        </w:rPr>
      </w:pPr>
    </w:p>
    <w:p w:rsidR="001B6DDE" w:rsidRPr="001B6DDE" w:rsidRDefault="001B6DDE" w:rsidP="001B6DDE">
      <w:pPr>
        <w:autoSpaceDE w:val="0"/>
        <w:autoSpaceDN w:val="0"/>
        <w:jc w:val="center"/>
        <w:rPr>
          <w:b/>
          <w:kern w:val="2"/>
          <w:lang w:eastAsia="ru-RU"/>
        </w:rPr>
      </w:pPr>
      <w:r w:rsidRPr="001B6DDE">
        <w:rPr>
          <w:b/>
          <w:kern w:val="2"/>
          <w:lang w:eastAsia="ru-RU"/>
        </w:rPr>
        <w:t>Муниципальное бюджетное общеобразовательное учреждение</w:t>
      </w:r>
    </w:p>
    <w:p w:rsidR="001B6DDE" w:rsidRPr="001B6DDE" w:rsidRDefault="001B6DDE" w:rsidP="001B6DDE">
      <w:pPr>
        <w:autoSpaceDE w:val="0"/>
        <w:autoSpaceDN w:val="0"/>
        <w:jc w:val="center"/>
        <w:rPr>
          <w:b/>
          <w:kern w:val="2"/>
          <w:lang w:eastAsia="ru-RU"/>
        </w:rPr>
      </w:pPr>
      <w:r w:rsidRPr="001B6DDE">
        <w:rPr>
          <w:b/>
          <w:kern w:val="2"/>
          <w:lang w:eastAsia="ru-RU"/>
        </w:rPr>
        <w:t>«Майская средняя общеобразовательная школа №15»</w:t>
      </w:r>
    </w:p>
    <w:tbl>
      <w:tblPr>
        <w:tblpPr w:leftFromText="180" w:rightFromText="180" w:bottomFromText="200" w:vertAnchor="text" w:horzAnchor="margin" w:tblpX="-327" w:tblpY="310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4"/>
        <w:gridCol w:w="5740"/>
        <w:gridCol w:w="4194"/>
      </w:tblGrid>
      <w:tr w:rsidR="001B6DDE" w:rsidRPr="001B6DDE" w:rsidTr="005D3D11">
        <w:trPr>
          <w:trHeight w:val="240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Согласовано: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 xml:space="preserve"> на заседании   ПС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Протокол № 1от 29.08.2024 г.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Согласовано: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Управляющим Советом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Протокол № 1 от 30.08.2024 г.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Утверждаю: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Директор МБОУ Майская СОШ №15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B00A98" wp14:editId="5F93527E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73025</wp:posOffset>
                  </wp:positionV>
                  <wp:extent cx="1582420" cy="14300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___________/Ильин В.С._/</w:t>
            </w:r>
          </w:p>
          <w:p w:rsidR="001B6DDE" w:rsidRPr="001B6DDE" w:rsidRDefault="001B6DDE" w:rsidP="001B6DDE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1B6DDE">
              <w:rPr>
                <w:rFonts w:eastAsia="Calibri"/>
                <w:kern w:val="0"/>
                <w:sz w:val="22"/>
                <w:szCs w:val="22"/>
              </w:rPr>
              <w:t>Приказ № 03-02-219 от 23.08.2023 г.</w:t>
            </w:r>
          </w:p>
        </w:tc>
      </w:tr>
    </w:tbl>
    <w:p w:rsidR="001B6DDE" w:rsidRPr="001B6DDE" w:rsidRDefault="001B6DDE" w:rsidP="001B6DDE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kern w:val="0"/>
          <w:sz w:val="22"/>
          <w:szCs w:val="22"/>
        </w:rPr>
      </w:pPr>
    </w:p>
    <w:p w:rsidR="001B6DDE" w:rsidRPr="001B6DDE" w:rsidRDefault="001B6DDE" w:rsidP="001B6DDE">
      <w:pPr>
        <w:widowControl/>
        <w:shd w:val="clear" w:color="auto" w:fill="FFFFFF"/>
        <w:suppressAutoHyphens w:val="0"/>
        <w:spacing w:line="240" w:lineRule="atLeast"/>
        <w:outlineLvl w:val="1"/>
        <w:rPr>
          <w:rFonts w:ascii="LiberationSerif" w:eastAsia="Times New Roman" w:hAnsi="LiberationSerif"/>
          <w:b/>
          <w:bCs/>
          <w:caps/>
          <w:kern w:val="0"/>
          <w:sz w:val="22"/>
          <w:szCs w:val="22"/>
          <w:lang w:eastAsia="ru-RU"/>
        </w:rPr>
      </w:pPr>
    </w:p>
    <w:p w:rsidR="001B6DDE" w:rsidRPr="001B6DDE" w:rsidRDefault="001B6DDE" w:rsidP="001B6DDE">
      <w:pPr>
        <w:widowControl/>
        <w:shd w:val="clear" w:color="auto" w:fill="FFFFFF"/>
        <w:suppressAutoHyphens w:val="0"/>
        <w:spacing w:line="240" w:lineRule="atLeast"/>
        <w:outlineLvl w:val="1"/>
        <w:rPr>
          <w:rFonts w:ascii="LiberationSerif" w:eastAsia="Times New Roman" w:hAnsi="LiberationSerif"/>
          <w:b/>
          <w:bCs/>
          <w:caps/>
          <w:kern w:val="0"/>
          <w:sz w:val="22"/>
          <w:szCs w:val="22"/>
          <w:lang w:eastAsia="ru-RU"/>
        </w:rPr>
      </w:pPr>
    </w:p>
    <w:p w:rsidR="001B6DDE" w:rsidRPr="001B6DDE" w:rsidRDefault="001B6DDE" w:rsidP="001B6DDE">
      <w:pPr>
        <w:widowControl/>
        <w:shd w:val="clear" w:color="auto" w:fill="FFFFFF"/>
        <w:suppressAutoHyphens w:val="0"/>
        <w:spacing w:line="240" w:lineRule="atLeast"/>
        <w:jc w:val="center"/>
        <w:outlineLvl w:val="1"/>
        <w:rPr>
          <w:rFonts w:eastAsia="Times New Roman"/>
          <w:b/>
          <w:bCs/>
          <w:caps/>
          <w:kern w:val="0"/>
          <w:sz w:val="28"/>
          <w:szCs w:val="28"/>
          <w:lang w:eastAsia="ru-RU"/>
        </w:rPr>
      </w:pPr>
      <w:r w:rsidRPr="001B6DDE">
        <w:rPr>
          <w:rFonts w:eastAsia="Times New Roman"/>
          <w:b/>
          <w:bCs/>
          <w:caps/>
          <w:kern w:val="0"/>
          <w:sz w:val="28"/>
          <w:szCs w:val="28"/>
          <w:lang w:eastAsia="ru-RU"/>
        </w:rPr>
        <w:t>РАБОЧАЯ ПРОГРАММА</w:t>
      </w:r>
    </w:p>
    <w:p w:rsidR="001B6DDE" w:rsidRP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="Times New Roman"/>
          <w:kern w:val="0"/>
          <w:sz w:val="28"/>
          <w:szCs w:val="28"/>
          <w:lang w:eastAsia="ru-RU"/>
        </w:rPr>
        <w:t>курса внеурочной деятельности</w:t>
      </w:r>
    </w:p>
    <w:p w:rsidR="001B6DDE" w:rsidRP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="Times New Roman"/>
          <w:kern w:val="0"/>
          <w:sz w:val="28"/>
          <w:szCs w:val="28"/>
          <w:lang w:eastAsia="ru-RU"/>
        </w:rPr>
        <w:t>Проектная деятельность по русскому языку</w:t>
      </w:r>
    </w:p>
    <w:p w:rsidR="001B6DDE" w:rsidRP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="Times New Roman"/>
          <w:kern w:val="0"/>
          <w:sz w:val="28"/>
          <w:szCs w:val="28"/>
          <w:lang w:eastAsia="ru-RU"/>
        </w:rPr>
        <w:t xml:space="preserve"> «Путь к грамотности»</w:t>
      </w:r>
    </w:p>
    <w:p w:rsidR="001B6DDE" w:rsidRP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="Times New Roman"/>
          <w:kern w:val="0"/>
          <w:sz w:val="28"/>
          <w:szCs w:val="28"/>
          <w:lang w:eastAsia="ru-RU"/>
        </w:rPr>
        <w:t>(обще интеллектуальное направление)</w:t>
      </w:r>
    </w:p>
    <w:p w:rsidR="001B6DDE" w:rsidRP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="Times New Roman"/>
          <w:kern w:val="0"/>
          <w:sz w:val="28"/>
          <w:szCs w:val="28"/>
          <w:lang w:eastAsia="ru-RU"/>
        </w:rPr>
        <w:t>для 1-4 классов начального общего образования</w:t>
      </w:r>
    </w:p>
    <w:p w:rsid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="Times New Roman"/>
          <w:kern w:val="0"/>
          <w:sz w:val="28"/>
          <w:szCs w:val="28"/>
          <w:lang w:eastAsia="ru-RU"/>
        </w:rPr>
        <w:t>на 2024-2025 учебный год</w:t>
      </w:r>
    </w:p>
    <w:p w:rsid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Theme="minorHAnsi"/>
          <w:kern w:val="0"/>
          <w:sz w:val="22"/>
          <w:szCs w:val="22"/>
        </w:rPr>
      </w:pPr>
    </w:p>
    <w:p w:rsid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Theme="minorHAnsi"/>
          <w:kern w:val="0"/>
          <w:sz w:val="22"/>
          <w:szCs w:val="22"/>
        </w:rPr>
      </w:pPr>
    </w:p>
    <w:p w:rsid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Theme="minorHAnsi"/>
          <w:kern w:val="0"/>
          <w:sz w:val="22"/>
          <w:szCs w:val="22"/>
        </w:rPr>
      </w:pPr>
    </w:p>
    <w:p w:rsidR="001B6DDE" w:rsidRPr="001B6DDE" w:rsidRDefault="001B6DDE" w:rsidP="001B6DDE">
      <w:pPr>
        <w:widowControl/>
        <w:shd w:val="clear" w:color="auto" w:fill="FFFFFF"/>
        <w:suppressAutoHyphens w:val="0"/>
        <w:ind w:firstLine="22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1B6DDE">
        <w:rPr>
          <w:rFonts w:eastAsiaTheme="minorHAnsi"/>
          <w:kern w:val="0"/>
          <w:sz w:val="22"/>
          <w:szCs w:val="22"/>
        </w:rPr>
        <w:t>Майское</w:t>
      </w:r>
    </w:p>
    <w:p w:rsidR="001B6DDE" w:rsidRPr="001B6DDE" w:rsidRDefault="001B6DDE" w:rsidP="001B6DDE">
      <w:pPr>
        <w:widowControl/>
        <w:suppressAutoHyphens w:val="0"/>
        <w:spacing w:after="200" w:line="276" w:lineRule="auto"/>
        <w:jc w:val="center"/>
        <w:rPr>
          <w:rFonts w:eastAsiaTheme="minorHAnsi"/>
          <w:kern w:val="0"/>
          <w:sz w:val="22"/>
          <w:szCs w:val="22"/>
        </w:rPr>
      </w:pPr>
      <w:r w:rsidRPr="001B6DDE">
        <w:rPr>
          <w:rFonts w:eastAsiaTheme="minorHAnsi"/>
          <w:kern w:val="0"/>
          <w:sz w:val="22"/>
          <w:szCs w:val="22"/>
        </w:rPr>
        <w:t>2024</w:t>
      </w:r>
      <w:bookmarkStart w:id="0" w:name="_GoBack"/>
      <w:bookmarkEnd w:id="0"/>
    </w:p>
    <w:p w:rsidR="001B6DDE" w:rsidRDefault="001B6DDE" w:rsidP="004317E0">
      <w:pPr>
        <w:widowControl/>
        <w:suppressAutoHyphens w:val="0"/>
        <w:spacing w:line="276" w:lineRule="auto"/>
        <w:jc w:val="center"/>
        <w:rPr>
          <w:b/>
          <w:bCs/>
        </w:rPr>
      </w:pPr>
    </w:p>
    <w:p w:rsidR="00594511" w:rsidRPr="004317E0" w:rsidRDefault="00594511" w:rsidP="004317E0">
      <w:pPr>
        <w:widowControl/>
        <w:suppressAutoHyphens w:val="0"/>
        <w:spacing w:line="276" w:lineRule="auto"/>
        <w:jc w:val="center"/>
        <w:rPr>
          <w:rFonts w:eastAsia="Calibri"/>
          <w:kern w:val="0"/>
        </w:rPr>
      </w:pPr>
      <w:r w:rsidRPr="006F3465">
        <w:rPr>
          <w:b/>
          <w:bCs/>
        </w:rPr>
        <w:lastRenderedPageBreak/>
        <w:t>Пояснительная записка</w:t>
      </w:r>
    </w:p>
    <w:p w:rsidR="00594511" w:rsidRDefault="00594511" w:rsidP="00594511">
      <w:pPr>
        <w:jc w:val="center"/>
        <w:rPr>
          <w:b/>
          <w:bCs/>
        </w:rPr>
      </w:pPr>
    </w:p>
    <w:p w:rsidR="00594511" w:rsidRDefault="00594511" w:rsidP="00594511">
      <w:pPr>
        <w:rPr>
          <w:bCs/>
        </w:rPr>
      </w:pPr>
      <w:r>
        <w:rPr>
          <w:b/>
          <w:bCs/>
        </w:rPr>
        <w:tab/>
      </w:r>
      <w:r>
        <w:rPr>
          <w:bCs/>
        </w:rPr>
        <w:t>Рабочая программа внеурочной деятельности по русскому языку «Путь к грамотности» разработана в соответствии с требованиями  Федерального государственного образовательного стандарта основного общего образования.</w:t>
      </w:r>
    </w:p>
    <w:p w:rsidR="00594511" w:rsidRDefault="00594511" w:rsidP="00594511">
      <w:pPr>
        <w:rPr>
          <w:bCs/>
        </w:rPr>
      </w:pPr>
      <w:r>
        <w:rPr>
          <w:bCs/>
        </w:rPr>
        <w:tab/>
        <w:t>Курс «Путь к грамотности» предн</w:t>
      </w:r>
      <w:r w:rsidR="004317E0">
        <w:rPr>
          <w:bCs/>
        </w:rPr>
        <w:t>азначен для работы с учащимися 1</w:t>
      </w:r>
      <w:r>
        <w:rPr>
          <w:bCs/>
        </w:rPr>
        <w:t xml:space="preserve"> – 4 классов, желающих освоить формы и методы проектной деятельности путём исследования понятий и явлений русского языка.</w:t>
      </w:r>
    </w:p>
    <w:p w:rsidR="00B028B9" w:rsidRDefault="00594511" w:rsidP="007441FE">
      <w:pPr>
        <w:jc w:val="both"/>
        <w:rPr>
          <w:b/>
          <w:bCs/>
        </w:rPr>
      </w:pPr>
      <w:r>
        <w:rPr>
          <w:bCs/>
        </w:rPr>
        <w:tab/>
        <w:t xml:space="preserve">Данный курс представляет собой серию проектных задач и поэтому имеет практический характер. Программа является наиболее </w:t>
      </w:r>
      <w:r>
        <w:rPr>
          <w:b/>
          <w:bCs/>
        </w:rPr>
        <w:t>актуальной</w:t>
      </w:r>
      <w:r w:rsidR="001C77E7">
        <w:rPr>
          <w:b/>
          <w:bCs/>
        </w:rPr>
        <w:t>,</w:t>
      </w:r>
      <w:r w:rsidR="00B028B9">
        <w:rPr>
          <w:b/>
          <w:bCs/>
        </w:rPr>
        <w:t xml:space="preserve"> </w:t>
      </w:r>
      <w:r w:rsidR="00B028B9">
        <w:rPr>
          <w:bCs/>
        </w:rPr>
        <w:t xml:space="preserve">так как в большей мере обеспечивает развитие у учащихся интеллектуальных </w:t>
      </w:r>
      <w:proofErr w:type="spellStart"/>
      <w:r w:rsidR="00B028B9">
        <w:rPr>
          <w:bCs/>
        </w:rPr>
        <w:t>общеучебных</w:t>
      </w:r>
      <w:proofErr w:type="spellEnd"/>
      <w:r w:rsidR="00B028B9">
        <w:rPr>
          <w:bCs/>
        </w:rPr>
        <w:t xml:space="preserve">  умений необходимых для дальнейшей самореализации и формирования личности ребёнка, поэтому она имеет </w:t>
      </w:r>
      <w:proofErr w:type="spellStart"/>
      <w:r w:rsidR="00B028B9">
        <w:rPr>
          <w:b/>
          <w:bCs/>
        </w:rPr>
        <w:t>общеинтеллектуальную</w:t>
      </w:r>
      <w:proofErr w:type="spellEnd"/>
      <w:r w:rsidR="00B028B9">
        <w:rPr>
          <w:b/>
          <w:bCs/>
        </w:rPr>
        <w:t xml:space="preserve"> направленность.</w:t>
      </w:r>
    </w:p>
    <w:p w:rsidR="00B028B9" w:rsidRDefault="00B028B9" w:rsidP="00594511">
      <w:pPr>
        <w:rPr>
          <w:b/>
          <w:bCs/>
        </w:rPr>
      </w:pPr>
    </w:p>
    <w:p w:rsidR="00594511" w:rsidRDefault="00B028B9" w:rsidP="00B028B9">
      <w:pPr>
        <w:jc w:val="center"/>
        <w:rPr>
          <w:b/>
          <w:bCs/>
        </w:rPr>
      </w:pPr>
      <w:r>
        <w:rPr>
          <w:b/>
          <w:bCs/>
        </w:rPr>
        <w:t>Отличительные особенности курса</w:t>
      </w:r>
    </w:p>
    <w:p w:rsidR="00B028B9" w:rsidRDefault="00B028B9" w:rsidP="00B028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В программе определены виды организации деятельности учащихся, направленной на до</w:t>
      </w:r>
      <w:r w:rsidR="00934C38">
        <w:rPr>
          <w:bCs/>
        </w:rPr>
        <w:t xml:space="preserve">стижение личностных, </w:t>
      </w:r>
      <w:proofErr w:type="spellStart"/>
      <w:r w:rsidR="00934C38">
        <w:rPr>
          <w:bCs/>
        </w:rPr>
        <w:t>метапредмет</w:t>
      </w:r>
      <w:r>
        <w:rPr>
          <w:bCs/>
        </w:rPr>
        <w:t>ных</w:t>
      </w:r>
      <w:proofErr w:type="spellEnd"/>
      <w:r>
        <w:rPr>
          <w:bCs/>
        </w:rPr>
        <w:t xml:space="preserve"> и предметных результатов освоения учебного курса.</w:t>
      </w:r>
    </w:p>
    <w:p w:rsidR="00B028B9" w:rsidRDefault="00B028B9" w:rsidP="00B028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В основу реализации программы положены </w:t>
      </w:r>
      <w:r w:rsidRPr="00B028B9">
        <w:rPr>
          <w:b/>
          <w:bCs/>
        </w:rPr>
        <w:t>ценностные ориентиры и воспитательные результаты</w:t>
      </w:r>
      <w:r>
        <w:rPr>
          <w:bCs/>
        </w:rPr>
        <w:t>.</w:t>
      </w:r>
    </w:p>
    <w:p w:rsidR="00B028B9" w:rsidRDefault="00B028B9" w:rsidP="00B028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 xml:space="preserve">Ценностные ориентиры деятельности предполагают </w:t>
      </w:r>
      <w:r>
        <w:rPr>
          <w:b/>
          <w:bCs/>
        </w:rPr>
        <w:t>уровневую оценку</w:t>
      </w:r>
      <w:r>
        <w:rPr>
          <w:bCs/>
        </w:rPr>
        <w:t xml:space="preserve"> в достижении планируемых результатов.</w:t>
      </w:r>
    </w:p>
    <w:p w:rsidR="00934C38" w:rsidRDefault="00934C38" w:rsidP="00B028B9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При планировании содержания занятий прописаны виды познавательной деятельности учащихся по каждой теме.</w:t>
      </w:r>
    </w:p>
    <w:p w:rsidR="007441FE" w:rsidRDefault="007441FE" w:rsidP="00934C38">
      <w:pPr>
        <w:pStyle w:val="a3"/>
        <w:jc w:val="center"/>
        <w:rPr>
          <w:b/>
          <w:bCs/>
        </w:rPr>
      </w:pPr>
    </w:p>
    <w:p w:rsidR="00934C38" w:rsidRDefault="00934C38" w:rsidP="00934C38">
      <w:pPr>
        <w:pStyle w:val="a3"/>
        <w:jc w:val="center"/>
        <w:rPr>
          <w:b/>
          <w:bCs/>
        </w:rPr>
      </w:pPr>
      <w:r>
        <w:rPr>
          <w:b/>
          <w:bCs/>
        </w:rPr>
        <w:t>Цели и основные задачи курса</w:t>
      </w:r>
    </w:p>
    <w:p w:rsidR="00934C38" w:rsidRDefault="00934C38" w:rsidP="00934C38">
      <w:pPr>
        <w:pStyle w:val="a3"/>
        <w:rPr>
          <w:b/>
          <w:bCs/>
        </w:rPr>
      </w:pPr>
      <w:r>
        <w:rPr>
          <w:b/>
          <w:bCs/>
        </w:rPr>
        <w:t>Цели:</w:t>
      </w:r>
    </w:p>
    <w:p w:rsidR="00934C38" w:rsidRDefault="00934C38" w:rsidP="00934C38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Формировать у учащихся умение осуществлять проектную деятельность как самостоятельно, так и в группе, определять значимые проблемы и решать их;</w:t>
      </w:r>
    </w:p>
    <w:p w:rsidR="00934C38" w:rsidRDefault="00934C38" w:rsidP="00934C38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Обучать детей разным способам поиска материала и разным видам исследования;</w:t>
      </w:r>
    </w:p>
    <w:p w:rsidR="00934C38" w:rsidRDefault="00934C38" w:rsidP="00934C38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Развивать у учащихся творческие способности, пробудить интерес к исследовательской деятельности;</w:t>
      </w:r>
    </w:p>
    <w:p w:rsidR="00934C38" w:rsidRDefault="00934C38" w:rsidP="00934C38">
      <w:pPr>
        <w:rPr>
          <w:b/>
          <w:bCs/>
        </w:rPr>
      </w:pPr>
      <w:r>
        <w:rPr>
          <w:b/>
          <w:bCs/>
        </w:rPr>
        <w:t xml:space="preserve">            Задачи:</w:t>
      </w:r>
    </w:p>
    <w:p w:rsidR="00934C38" w:rsidRDefault="00934C38" w:rsidP="00934C38">
      <w:pPr>
        <w:pStyle w:val="a3"/>
        <w:numPr>
          <w:ilvl w:val="0"/>
          <w:numId w:val="4"/>
        </w:numPr>
        <w:rPr>
          <w:bCs/>
        </w:rPr>
      </w:pPr>
      <w:r w:rsidRPr="00934C38">
        <w:rPr>
          <w:bCs/>
        </w:rPr>
        <w:t>Развитие логического мышления в процессе формирования основных приёмов мыслительной деятельности: анализа, синтеза, сравнения, обобщения, классификации, умения выделять главное, доказывать</w:t>
      </w:r>
      <w:proofErr w:type="gramStart"/>
      <w:r w:rsidRPr="00934C38">
        <w:rPr>
          <w:bCs/>
        </w:rPr>
        <w:t xml:space="preserve"> ,</w:t>
      </w:r>
      <w:proofErr w:type="gramEnd"/>
      <w:r w:rsidRPr="00934C38">
        <w:rPr>
          <w:bCs/>
        </w:rPr>
        <w:t>опровергать, делать несложные выводы;</w:t>
      </w:r>
    </w:p>
    <w:p w:rsidR="00934C38" w:rsidRDefault="00934C38" w:rsidP="00934C38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934C38" w:rsidRDefault="00934C38" w:rsidP="00934C38">
      <w:pPr>
        <w:pStyle w:val="a3"/>
        <w:numPr>
          <w:ilvl w:val="0"/>
          <w:numId w:val="4"/>
        </w:numPr>
        <w:rPr>
          <w:bCs/>
        </w:rPr>
      </w:pPr>
      <w:r>
        <w:rPr>
          <w:bCs/>
        </w:rPr>
        <w:t>Развитие языковой культуры и формирование речевых умений:</w:t>
      </w:r>
      <w:r w:rsidR="00431DD3">
        <w:rPr>
          <w:bCs/>
        </w:rPr>
        <w:t xml:space="preserve"> умения чётко и ясно излагать свои мысли, давать определения понятиям, строить умозаключения, аргументированно доказывать свою точку зрения;</w:t>
      </w:r>
    </w:p>
    <w:p w:rsidR="007441FE" w:rsidRDefault="007441FE" w:rsidP="00431DD3">
      <w:pPr>
        <w:pStyle w:val="a3"/>
        <w:ind w:left="1562"/>
        <w:jc w:val="center"/>
        <w:rPr>
          <w:b/>
          <w:bCs/>
        </w:rPr>
      </w:pPr>
    </w:p>
    <w:p w:rsidR="007441FE" w:rsidRDefault="007441FE" w:rsidP="00431DD3">
      <w:pPr>
        <w:pStyle w:val="a3"/>
        <w:ind w:left="1562"/>
        <w:jc w:val="center"/>
        <w:rPr>
          <w:b/>
          <w:bCs/>
        </w:rPr>
      </w:pPr>
    </w:p>
    <w:p w:rsidR="007441FE" w:rsidRDefault="007441FE" w:rsidP="00431DD3">
      <w:pPr>
        <w:pStyle w:val="a3"/>
        <w:ind w:left="1562"/>
        <w:jc w:val="center"/>
        <w:rPr>
          <w:b/>
          <w:bCs/>
        </w:rPr>
      </w:pPr>
    </w:p>
    <w:p w:rsidR="00431DD3" w:rsidRPr="00431DD3" w:rsidRDefault="00431DD3" w:rsidP="00431DD3">
      <w:pPr>
        <w:pStyle w:val="a3"/>
        <w:ind w:left="1562"/>
        <w:jc w:val="center"/>
        <w:rPr>
          <w:b/>
          <w:bCs/>
        </w:rPr>
      </w:pPr>
      <w:r>
        <w:rPr>
          <w:b/>
          <w:bCs/>
        </w:rPr>
        <w:lastRenderedPageBreak/>
        <w:t>Общая характеристика курса</w:t>
      </w:r>
    </w:p>
    <w:p w:rsidR="004317E0" w:rsidRDefault="00431DD3">
      <w:r>
        <w:tab/>
        <w:t xml:space="preserve">Курс «Путь к грамотности» входит во внеурочную деятельность по направлению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</w:t>
      </w:r>
      <w:r>
        <w:t xml:space="preserve"> развитие личности. Он позволяет закрепить и дополнить знания по следующим основным разделам:</w:t>
      </w:r>
    </w:p>
    <w:p w:rsidR="00431DD3" w:rsidRDefault="00431DD3" w:rsidP="00431DD3">
      <w:pPr>
        <w:pStyle w:val="a3"/>
        <w:numPr>
          <w:ilvl w:val="0"/>
          <w:numId w:val="5"/>
        </w:numPr>
      </w:pPr>
      <w:r>
        <w:t>Во 2 классе – лексика, фонетика, графика;</w:t>
      </w:r>
    </w:p>
    <w:p w:rsidR="00431DD3" w:rsidRDefault="00431DD3" w:rsidP="00431DD3">
      <w:pPr>
        <w:pStyle w:val="a3"/>
        <w:numPr>
          <w:ilvl w:val="0"/>
          <w:numId w:val="5"/>
        </w:numPr>
      </w:pPr>
      <w:r>
        <w:t xml:space="preserve">В 3 классе – морфология, </w:t>
      </w:r>
      <w:proofErr w:type="spellStart"/>
      <w:r>
        <w:t>морфемика</w:t>
      </w:r>
      <w:proofErr w:type="spellEnd"/>
      <w:r>
        <w:t>, орфография;</w:t>
      </w:r>
    </w:p>
    <w:p w:rsidR="00431DD3" w:rsidRDefault="00431DD3" w:rsidP="00431DD3">
      <w:pPr>
        <w:pStyle w:val="a3"/>
        <w:numPr>
          <w:ilvl w:val="0"/>
          <w:numId w:val="5"/>
        </w:numPr>
      </w:pPr>
      <w:r>
        <w:t>В 4 классе – синтаксис и пунктуация, морфология и орфография;</w:t>
      </w:r>
    </w:p>
    <w:p w:rsidR="00431DD3" w:rsidRDefault="00431DD3" w:rsidP="00431DD3">
      <w:pPr>
        <w:pStyle w:val="a3"/>
        <w:ind w:left="1416"/>
      </w:pPr>
      <w:r>
        <w:t xml:space="preserve">Во время занятий представлены </w:t>
      </w:r>
      <w:r w:rsidRPr="00431DD3">
        <w:rPr>
          <w:b/>
        </w:rPr>
        <w:t>различные формы работы</w:t>
      </w:r>
      <w:r>
        <w:rPr>
          <w:b/>
        </w:rPr>
        <w:t xml:space="preserve"> и проверки знаний, умений учащихся.</w:t>
      </w:r>
      <w:r>
        <w:t xml:space="preserve"> Это занимательные упражнения, дидактические игры, конкурсы, творческие задания, так же предусмотрены следующие формы работы: доклад, реферат, исследование, проект.</w:t>
      </w:r>
    </w:p>
    <w:p w:rsidR="00431DD3" w:rsidRDefault="00431DD3" w:rsidP="00431DD3">
      <w:pPr>
        <w:pStyle w:val="a3"/>
        <w:ind w:left="1416"/>
        <w:jc w:val="center"/>
        <w:rPr>
          <w:b/>
        </w:rPr>
      </w:pPr>
      <w:r>
        <w:rPr>
          <w:b/>
        </w:rPr>
        <w:t>Место курса «Путь к грамотности» в учебном плане</w:t>
      </w:r>
    </w:p>
    <w:p w:rsidR="00431DD3" w:rsidRDefault="004317E0" w:rsidP="00431DD3">
      <w:pPr>
        <w:pStyle w:val="a3"/>
        <w:ind w:left="1416"/>
      </w:pPr>
      <w:r>
        <w:tab/>
        <w:t>Программа рассчитана на 34</w:t>
      </w:r>
      <w:r w:rsidR="00431DD3">
        <w:t xml:space="preserve"> </w:t>
      </w:r>
      <w:r>
        <w:t>часа</w:t>
      </w:r>
      <w:r w:rsidR="005A5C5A">
        <w:t xml:space="preserve"> в год с проведением занятий 1 раз в неделю продолжительность 45 минут.</w:t>
      </w:r>
    </w:p>
    <w:p w:rsidR="007441FE" w:rsidRDefault="007441FE" w:rsidP="005A5C5A">
      <w:pPr>
        <w:pStyle w:val="a3"/>
        <w:ind w:left="1416"/>
        <w:jc w:val="center"/>
        <w:rPr>
          <w:b/>
        </w:rPr>
      </w:pPr>
    </w:p>
    <w:p w:rsidR="005A5C5A" w:rsidRDefault="005A5C5A" w:rsidP="005A5C5A">
      <w:pPr>
        <w:pStyle w:val="a3"/>
        <w:ind w:left="1416"/>
        <w:jc w:val="center"/>
        <w:rPr>
          <w:b/>
        </w:rPr>
      </w:pPr>
      <w:r>
        <w:rPr>
          <w:b/>
        </w:rPr>
        <w:t>Ценностные ориентиры содержания учебного курса</w:t>
      </w:r>
    </w:p>
    <w:p w:rsidR="005A5C5A" w:rsidRPr="007441FE" w:rsidRDefault="005A5C5A" w:rsidP="007441FE">
      <w:pPr>
        <w:ind w:firstLine="708"/>
        <w:jc w:val="both"/>
      </w:pPr>
      <w:r w:rsidRPr="007441FE">
        <w:t>В основу реализации программы положены ценностные ориентиры и воспитательные результаты. Ценностные ориентиры организации деятельности предполагают уровневую оценку в достижении планируемых результатов. Достижения планируемых результатов отслеживаются в рамках внутренней системы оценки педагогом.</w:t>
      </w:r>
    </w:p>
    <w:p w:rsidR="00431DD3" w:rsidRPr="007441FE" w:rsidRDefault="005A5C5A" w:rsidP="007441FE">
      <w:pPr>
        <w:ind w:firstLine="708"/>
        <w:jc w:val="both"/>
      </w:pPr>
      <w:r w:rsidRPr="007441FE">
        <w:t>В ходе решения проектных задач дети учатся планировать свои действия, обдумывать их, строить предположения в поисках результата, проявляя при этом творчество. Эта работа позволяет ребёнку делать для себя открытия, учиться ставить цели и добиваться их достижения.</w:t>
      </w:r>
    </w:p>
    <w:p w:rsidR="007441FE" w:rsidRDefault="007441FE" w:rsidP="005A5C5A">
      <w:pPr>
        <w:pStyle w:val="a3"/>
        <w:ind w:left="1418"/>
        <w:jc w:val="center"/>
        <w:rPr>
          <w:b/>
        </w:rPr>
      </w:pPr>
    </w:p>
    <w:p w:rsidR="005A5C5A" w:rsidRDefault="005A5C5A" w:rsidP="005A5C5A">
      <w:pPr>
        <w:pStyle w:val="a3"/>
        <w:ind w:left="1418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курса</w:t>
      </w:r>
    </w:p>
    <w:p w:rsidR="00013917" w:rsidRPr="007441FE" w:rsidRDefault="00013917" w:rsidP="007441FE">
      <w:pPr>
        <w:ind w:firstLine="708"/>
        <w:jc w:val="both"/>
      </w:pPr>
      <w:r w:rsidRPr="007441FE">
        <w:t xml:space="preserve">В сфере </w:t>
      </w:r>
      <w:r w:rsidRPr="007441FE">
        <w:rPr>
          <w:b/>
        </w:rPr>
        <w:t xml:space="preserve">личностных универсальных учебных действий </w:t>
      </w:r>
      <w:r w:rsidRPr="007441FE">
        <w:t>будут сформированы внутренняя позиция школьника, адекватная мотивация учебной деятельности, ориентация на моральные нормы и их выполнение.</w:t>
      </w:r>
    </w:p>
    <w:p w:rsidR="00013917" w:rsidRPr="007441FE" w:rsidRDefault="00013917" w:rsidP="007441FE">
      <w:pPr>
        <w:ind w:firstLine="708"/>
        <w:jc w:val="both"/>
      </w:pPr>
      <w:proofErr w:type="spellStart"/>
      <w:r w:rsidRPr="007441FE">
        <w:rPr>
          <w:b/>
        </w:rPr>
        <w:t>Метапредметным</w:t>
      </w:r>
      <w:proofErr w:type="spellEnd"/>
      <w:r w:rsidRPr="007441FE">
        <w:rPr>
          <w:b/>
        </w:rPr>
        <w:t xml:space="preserve">  результатом </w:t>
      </w:r>
      <w:r w:rsidRPr="007441FE">
        <w:t xml:space="preserve">изучения курса станет формирование </w:t>
      </w:r>
      <w:proofErr w:type="gramStart"/>
      <w:r w:rsidRPr="007441FE">
        <w:t>следующих</w:t>
      </w:r>
      <w:proofErr w:type="gramEnd"/>
      <w:r w:rsidRPr="007441FE">
        <w:t xml:space="preserve"> УУД.</w:t>
      </w:r>
    </w:p>
    <w:p w:rsidR="00013917" w:rsidRPr="007441FE" w:rsidRDefault="00013917" w:rsidP="007441FE">
      <w:pPr>
        <w:ind w:firstLine="708"/>
        <w:jc w:val="both"/>
      </w:pPr>
      <w:r w:rsidRPr="007441FE">
        <w:t xml:space="preserve">В сфере </w:t>
      </w:r>
      <w:r w:rsidRPr="007441FE">
        <w:rPr>
          <w:b/>
        </w:rPr>
        <w:t xml:space="preserve">регулятивных УУД </w:t>
      </w:r>
      <w:r w:rsidRPr="007441FE">
        <w:t xml:space="preserve"> учащиеся овладеют всеми типами учебных действий, включая способность принимать и сохранять учебную цель и задачу, планировать её реализацию, контролировать и оценивать свои действия.</w:t>
      </w:r>
    </w:p>
    <w:p w:rsidR="00013917" w:rsidRPr="007441FE" w:rsidRDefault="00013917" w:rsidP="007441FE">
      <w:pPr>
        <w:ind w:firstLine="708"/>
        <w:jc w:val="both"/>
      </w:pPr>
      <w:r w:rsidRPr="007441FE">
        <w:t xml:space="preserve">В сфере </w:t>
      </w:r>
      <w:proofErr w:type="spellStart"/>
      <w:r w:rsidRPr="007441FE">
        <w:rPr>
          <w:b/>
        </w:rPr>
        <w:t>познавательныхУУД</w:t>
      </w:r>
      <w:proofErr w:type="spellEnd"/>
      <w:r w:rsidRPr="007441FE">
        <w:rPr>
          <w:b/>
        </w:rPr>
        <w:t xml:space="preserve"> </w:t>
      </w:r>
      <w:r w:rsidRPr="007441FE">
        <w:t xml:space="preserve">  учащиеся научатся использовать </w:t>
      </w:r>
      <w:proofErr w:type="spellStart"/>
      <w:r w:rsidRPr="007441FE">
        <w:t>знаково</w:t>
      </w:r>
      <w:proofErr w:type="spellEnd"/>
      <w:r w:rsidRPr="007441FE">
        <w:t xml:space="preserve"> – символические средства, в том числе овладеют средствами моделирования, а также широким спектром логических действий и операций.</w:t>
      </w:r>
    </w:p>
    <w:p w:rsidR="00013917" w:rsidRPr="007441FE" w:rsidRDefault="00013917" w:rsidP="007441FE">
      <w:pPr>
        <w:ind w:firstLine="708"/>
        <w:jc w:val="both"/>
      </w:pPr>
      <w:r w:rsidRPr="007441FE">
        <w:t xml:space="preserve">В сфере </w:t>
      </w:r>
      <w:proofErr w:type="spellStart"/>
      <w:r w:rsidRPr="007441FE">
        <w:rPr>
          <w:b/>
        </w:rPr>
        <w:t>коммуникативныхУУД</w:t>
      </w:r>
      <w:proofErr w:type="spellEnd"/>
      <w:r w:rsidRPr="007441FE">
        <w:rPr>
          <w:b/>
        </w:rPr>
        <w:t xml:space="preserve"> </w:t>
      </w:r>
      <w:r w:rsidRPr="007441FE">
        <w:t xml:space="preserve"> учащиеся приобретут умения учитывать позицию собеседника, организовывать и осуществлять сотрудничество</w:t>
      </w:r>
      <w:r w:rsidR="007441FE" w:rsidRPr="007441FE">
        <w:t xml:space="preserve"> и кооперацию с учителем и сверстниками.</w:t>
      </w:r>
    </w:p>
    <w:p w:rsidR="00013917" w:rsidRDefault="00013917" w:rsidP="007441FE">
      <w:pPr>
        <w:jc w:val="center"/>
        <w:rPr>
          <w:b/>
        </w:rPr>
      </w:pPr>
    </w:p>
    <w:p w:rsidR="007441FE" w:rsidRDefault="007441FE" w:rsidP="007441FE">
      <w:pPr>
        <w:jc w:val="center"/>
        <w:rPr>
          <w:b/>
        </w:rPr>
      </w:pPr>
    </w:p>
    <w:p w:rsidR="007441FE" w:rsidRDefault="007441FE" w:rsidP="007441FE">
      <w:pPr>
        <w:jc w:val="center"/>
        <w:rPr>
          <w:b/>
        </w:rPr>
      </w:pPr>
    </w:p>
    <w:p w:rsidR="007441FE" w:rsidRDefault="007441FE" w:rsidP="007441FE">
      <w:pPr>
        <w:jc w:val="center"/>
        <w:rPr>
          <w:b/>
        </w:rPr>
      </w:pPr>
      <w:r>
        <w:rPr>
          <w:b/>
        </w:rPr>
        <w:lastRenderedPageBreak/>
        <w:t>Перечень тем учебного курса во 2 классе</w:t>
      </w:r>
    </w:p>
    <w:p w:rsidR="007441FE" w:rsidRDefault="007441FE" w:rsidP="007441FE">
      <w:pPr>
        <w:jc w:val="center"/>
        <w:rPr>
          <w:b/>
        </w:rPr>
      </w:pPr>
    </w:p>
    <w:tbl>
      <w:tblPr>
        <w:tblW w:w="14907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0020"/>
        <w:gridCol w:w="4887"/>
      </w:tblGrid>
      <w:tr w:rsidR="007441FE" w:rsidRPr="006F3465" w:rsidTr="00490F30">
        <w:trPr>
          <w:trHeight w:val="329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FE" w:rsidRPr="006F3465" w:rsidRDefault="007441FE" w:rsidP="00900900">
            <w:pPr>
              <w:snapToGrid w:val="0"/>
              <w:jc w:val="center"/>
              <w:rPr>
                <w:b/>
              </w:rPr>
            </w:pPr>
            <w:r w:rsidRPr="006F3465">
              <w:rPr>
                <w:b/>
              </w:rPr>
              <w:t>Наименование разделов и тем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FE" w:rsidRPr="006F3465" w:rsidRDefault="007441FE" w:rsidP="00900900">
            <w:pPr>
              <w:snapToGrid w:val="0"/>
              <w:jc w:val="center"/>
            </w:pPr>
            <w:r w:rsidRPr="006F3465">
              <w:rPr>
                <w:b/>
              </w:rPr>
              <w:t>Количество часов</w:t>
            </w:r>
          </w:p>
        </w:tc>
      </w:tr>
      <w:tr w:rsidR="007441FE" w:rsidRPr="006F3465" w:rsidTr="00490F30">
        <w:trPr>
          <w:trHeight w:val="29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FE" w:rsidRPr="006F3465" w:rsidRDefault="007441FE" w:rsidP="007441FE">
            <w:pPr>
              <w:numPr>
                <w:ilvl w:val="0"/>
                <w:numId w:val="6"/>
              </w:numPr>
              <w:snapToGrid w:val="0"/>
              <w:jc w:val="both"/>
            </w:pPr>
            <w:r>
              <w:t>Наш помощник - язык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FE" w:rsidRPr="007441FE" w:rsidRDefault="009A53C9" w:rsidP="00900900">
            <w:pPr>
              <w:snapToGrid w:val="0"/>
              <w:jc w:val="center"/>
            </w:pPr>
            <w:r>
              <w:t>3</w:t>
            </w:r>
          </w:p>
        </w:tc>
      </w:tr>
      <w:tr w:rsidR="007441FE" w:rsidRPr="006F3465" w:rsidTr="00490F30">
        <w:trPr>
          <w:trHeight w:val="29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FE" w:rsidRPr="006F3465" w:rsidRDefault="007441FE" w:rsidP="007441FE">
            <w:pPr>
              <w:numPr>
                <w:ilvl w:val="0"/>
                <w:numId w:val="6"/>
              </w:numPr>
              <w:snapToGrid w:val="0"/>
              <w:jc w:val="both"/>
            </w:pPr>
            <w:r>
              <w:t>Мир слов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FE" w:rsidRPr="007441FE" w:rsidRDefault="009A53C9" w:rsidP="00900900">
            <w:pPr>
              <w:snapToGrid w:val="0"/>
              <w:jc w:val="center"/>
            </w:pPr>
            <w:r>
              <w:t>4</w:t>
            </w:r>
          </w:p>
        </w:tc>
      </w:tr>
      <w:tr w:rsidR="007441FE" w:rsidRPr="006F3465" w:rsidTr="00490F30">
        <w:trPr>
          <w:trHeight w:val="29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FE" w:rsidRPr="006F3465" w:rsidRDefault="007441FE" w:rsidP="007441FE">
            <w:pPr>
              <w:numPr>
                <w:ilvl w:val="0"/>
                <w:numId w:val="6"/>
              </w:numPr>
              <w:snapToGrid w:val="0"/>
              <w:jc w:val="both"/>
            </w:pPr>
            <w:r>
              <w:t>Добрые звуки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FE" w:rsidRPr="007441FE" w:rsidRDefault="009A53C9" w:rsidP="00900900">
            <w:pPr>
              <w:snapToGrid w:val="0"/>
              <w:jc w:val="center"/>
            </w:pPr>
            <w:r>
              <w:t>14</w:t>
            </w:r>
          </w:p>
        </w:tc>
      </w:tr>
      <w:tr w:rsidR="007441FE" w:rsidRPr="006F3465" w:rsidTr="00490F30">
        <w:trPr>
          <w:trHeight w:val="289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1FE" w:rsidRPr="006F3465" w:rsidRDefault="00490F30" w:rsidP="007441FE">
            <w:pPr>
              <w:numPr>
                <w:ilvl w:val="0"/>
                <w:numId w:val="6"/>
              </w:numPr>
              <w:snapToGrid w:val="0"/>
              <w:jc w:val="both"/>
            </w:pPr>
            <w:r>
              <w:t>Живые буквы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FE" w:rsidRPr="00490F30" w:rsidRDefault="009A53C9" w:rsidP="00900900">
            <w:pPr>
              <w:snapToGrid w:val="0"/>
              <w:jc w:val="center"/>
            </w:pPr>
            <w:r>
              <w:t>13</w:t>
            </w:r>
          </w:p>
        </w:tc>
      </w:tr>
      <w:tr w:rsidR="00490F30" w:rsidRPr="006F3465" w:rsidTr="00490F30">
        <w:trPr>
          <w:trHeight w:val="332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30" w:rsidRPr="00490F30" w:rsidRDefault="00490F30" w:rsidP="00490F30">
            <w:pPr>
              <w:snapToGrid w:val="0"/>
              <w:ind w:left="720"/>
              <w:jc w:val="both"/>
            </w:pPr>
            <w:r w:rsidRPr="006F3465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30" w:rsidRPr="006F3465" w:rsidRDefault="009A53C9" w:rsidP="00900900">
            <w:pPr>
              <w:snapToGrid w:val="0"/>
              <w:jc w:val="center"/>
            </w:pPr>
            <w:r>
              <w:t>34</w:t>
            </w:r>
          </w:p>
        </w:tc>
      </w:tr>
    </w:tbl>
    <w:p w:rsidR="007441FE" w:rsidRDefault="007441FE" w:rsidP="007441FE">
      <w:pPr>
        <w:jc w:val="center"/>
        <w:rPr>
          <w:b/>
        </w:rPr>
      </w:pPr>
    </w:p>
    <w:p w:rsidR="00851AB6" w:rsidRDefault="00851AB6" w:rsidP="007441FE">
      <w:pPr>
        <w:jc w:val="center"/>
        <w:rPr>
          <w:b/>
        </w:rPr>
      </w:pPr>
    </w:p>
    <w:p w:rsidR="00490F30" w:rsidRDefault="00490F30" w:rsidP="007441FE">
      <w:pPr>
        <w:jc w:val="center"/>
        <w:rPr>
          <w:b/>
        </w:rPr>
      </w:pPr>
      <w:r>
        <w:rPr>
          <w:b/>
        </w:rPr>
        <w:t>Содержание тем учебного курса во 2 классе</w:t>
      </w:r>
    </w:p>
    <w:p w:rsidR="00490F30" w:rsidRDefault="00490F30" w:rsidP="00490F30">
      <w:pPr>
        <w:rPr>
          <w:b/>
        </w:rPr>
      </w:pPr>
    </w:p>
    <w:p w:rsidR="00490F30" w:rsidRPr="00A04297" w:rsidRDefault="009A53C9" w:rsidP="00490F30">
      <w:pPr>
        <w:rPr>
          <w:b/>
          <w:u w:val="single"/>
        </w:rPr>
      </w:pPr>
      <w:r>
        <w:rPr>
          <w:b/>
          <w:u w:val="single"/>
        </w:rPr>
        <w:t>Раздел «Наш помощник – язык»  (3</w:t>
      </w:r>
      <w:r w:rsidR="00490F30" w:rsidRPr="00A04297">
        <w:rPr>
          <w:b/>
          <w:u w:val="single"/>
        </w:rPr>
        <w:t xml:space="preserve"> ч)</w:t>
      </w:r>
    </w:p>
    <w:p w:rsidR="00490F30" w:rsidRPr="00A04297" w:rsidRDefault="00490F30" w:rsidP="00490F30">
      <w:pPr>
        <w:rPr>
          <w:b/>
        </w:rPr>
      </w:pPr>
      <w:r>
        <w:rPr>
          <w:b/>
        </w:rPr>
        <w:t>Тема 1</w:t>
      </w:r>
      <w:r w:rsidRPr="00A04297">
        <w:rPr>
          <w:b/>
        </w:rPr>
        <w:t xml:space="preserve">.   Чудо из чудес. Язык и речь – </w:t>
      </w:r>
      <w:proofErr w:type="gramStart"/>
      <w:r w:rsidRPr="00A04297">
        <w:rPr>
          <w:b/>
        </w:rPr>
        <w:t>одно и тоже</w:t>
      </w:r>
      <w:proofErr w:type="gramEnd"/>
      <w:r w:rsidRPr="00A04297">
        <w:rPr>
          <w:b/>
        </w:rPr>
        <w:t>?</w:t>
      </w:r>
      <w:r w:rsidR="009A53C9">
        <w:rPr>
          <w:b/>
        </w:rPr>
        <w:t xml:space="preserve"> </w:t>
      </w:r>
    </w:p>
    <w:p w:rsidR="00490F30" w:rsidRDefault="00490F30" w:rsidP="00490F30">
      <w:r>
        <w:t>Понятие проект. Этапы проекта. Тема проекта. Методы исследования</w:t>
      </w:r>
    </w:p>
    <w:p w:rsidR="00490F30" w:rsidRDefault="00490F30" w:rsidP="00490F30">
      <w:r>
        <w:rPr>
          <w:b/>
        </w:rPr>
        <w:t>Тема 2</w:t>
      </w:r>
      <w:r w:rsidRPr="00A04297">
        <w:rPr>
          <w:b/>
        </w:rPr>
        <w:t>.  Как возник язык? Какие языки есть на свете? Защита проекта</w:t>
      </w:r>
      <w:r>
        <w:t>.</w:t>
      </w:r>
      <w:r w:rsidR="000234EA">
        <w:t xml:space="preserve"> </w:t>
      </w:r>
    </w:p>
    <w:p w:rsidR="00490F30" w:rsidRDefault="00490F30" w:rsidP="00490F30">
      <w:r>
        <w:t>Цель. Задачи. Гипотеза проекта. Информация и продукт проекта.</w:t>
      </w:r>
    </w:p>
    <w:p w:rsidR="00490F30" w:rsidRDefault="00490F30" w:rsidP="00490F30"/>
    <w:p w:rsidR="00490F30" w:rsidRPr="00A04297" w:rsidRDefault="009A53C9" w:rsidP="00490F30">
      <w:pPr>
        <w:rPr>
          <w:b/>
          <w:u w:val="single"/>
        </w:rPr>
      </w:pPr>
      <w:r>
        <w:rPr>
          <w:b/>
          <w:u w:val="single"/>
        </w:rPr>
        <w:t>Раздел  «Мир слова»  (4</w:t>
      </w:r>
      <w:r w:rsidR="00490F30" w:rsidRPr="00A04297">
        <w:rPr>
          <w:b/>
          <w:u w:val="single"/>
        </w:rPr>
        <w:t xml:space="preserve"> ч</w:t>
      </w:r>
      <w:proofErr w:type="gramStart"/>
      <w:r w:rsidR="00490F30" w:rsidRPr="00A04297">
        <w:rPr>
          <w:b/>
          <w:u w:val="single"/>
        </w:rPr>
        <w:t xml:space="preserve"> )</w:t>
      </w:r>
      <w:proofErr w:type="gramEnd"/>
    </w:p>
    <w:p w:rsidR="00490F30" w:rsidRPr="00A04297" w:rsidRDefault="00490F30" w:rsidP="00490F30">
      <w:pPr>
        <w:rPr>
          <w:b/>
        </w:rPr>
      </w:pPr>
      <w:r>
        <w:rPr>
          <w:b/>
        </w:rPr>
        <w:t xml:space="preserve">Тема 3.  </w:t>
      </w:r>
      <w:r>
        <w:t xml:space="preserve"> </w:t>
      </w:r>
      <w:r w:rsidRPr="00A04297">
        <w:rPr>
          <w:b/>
        </w:rPr>
        <w:t>Для чего придуманы словари? Архаизмы, неологизмы, омонимы</w:t>
      </w:r>
      <w:proofErr w:type="gramStart"/>
      <w:r w:rsidRPr="00A04297">
        <w:rPr>
          <w:b/>
        </w:rPr>
        <w:t xml:space="preserve"> </w:t>
      </w:r>
      <w:r w:rsidR="00E501C9" w:rsidRPr="00A04297">
        <w:rPr>
          <w:b/>
        </w:rPr>
        <w:t>.</w:t>
      </w:r>
      <w:proofErr w:type="gramEnd"/>
      <w:r w:rsidR="000234EA">
        <w:rPr>
          <w:b/>
        </w:rPr>
        <w:t xml:space="preserve"> </w:t>
      </w:r>
    </w:p>
    <w:p w:rsidR="00E501C9" w:rsidRDefault="00E501C9" w:rsidP="00490F30">
      <w:r>
        <w:t>Тема, цель и задачи проекта «Мир слов». Рождение и старение слов, многозначность слов.</w:t>
      </w:r>
    </w:p>
    <w:p w:rsidR="00E501C9" w:rsidRDefault="00E501C9" w:rsidP="00490F30">
      <w:r>
        <w:rPr>
          <w:b/>
        </w:rPr>
        <w:t>Тема 4</w:t>
      </w:r>
      <w:r w:rsidRPr="00A04297">
        <w:rPr>
          <w:b/>
        </w:rPr>
        <w:t>.  Синонимы и антонимы. Защита проекта по лексике</w:t>
      </w:r>
      <w:r>
        <w:t>.</w:t>
      </w:r>
      <w:r w:rsidR="000234EA">
        <w:t xml:space="preserve"> </w:t>
      </w:r>
    </w:p>
    <w:p w:rsidR="00E501C9" w:rsidRDefault="00E501C9" w:rsidP="00490F30">
      <w:r>
        <w:t>Книжная и разговорная речь. Исследование стихотворного текста</w:t>
      </w:r>
      <w:r w:rsidR="00F036EE">
        <w:t>.  В</w:t>
      </w:r>
      <w:r>
        <w:t xml:space="preserve"> Маяковского «Что такое хорошо и что такое плохо?»</w:t>
      </w:r>
    </w:p>
    <w:p w:rsidR="00E501C9" w:rsidRDefault="00E501C9" w:rsidP="00490F30"/>
    <w:p w:rsidR="00E501C9" w:rsidRPr="00A04297" w:rsidRDefault="009A53C9" w:rsidP="00490F30">
      <w:pPr>
        <w:rPr>
          <w:b/>
          <w:u w:val="single"/>
        </w:rPr>
      </w:pPr>
      <w:r>
        <w:rPr>
          <w:b/>
          <w:u w:val="single"/>
        </w:rPr>
        <w:t>Раздел «Добрые звуки» (14</w:t>
      </w:r>
      <w:r w:rsidR="00E501C9" w:rsidRPr="00A04297">
        <w:rPr>
          <w:b/>
          <w:u w:val="single"/>
        </w:rPr>
        <w:t xml:space="preserve"> ч.)</w:t>
      </w:r>
    </w:p>
    <w:p w:rsidR="00E501C9" w:rsidRDefault="00F036EE" w:rsidP="00490F30">
      <w:r>
        <w:rPr>
          <w:b/>
        </w:rPr>
        <w:t xml:space="preserve">Тема 5. </w:t>
      </w:r>
      <w:r>
        <w:t xml:space="preserve"> </w:t>
      </w:r>
      <w:r w:rsidRPr="00A04297">
        <w:rPr>
          <w:b/>
        </w:rPr>
        <w:t>Поиграем со звуками. Транскрипция</w:t>
      </w:r>
      <w:r>
        <w:t>.</w:t>
      </w:r>
      <w:r w:rsidR="000234EA">
        <w:t xml:space="preserve"> </w:t>
      </w:r>
    </w:p>
    <w:p w:rsidR="00F036EE" w:rsidRDefault="00F036EE" w:rsidP="00F036EE">
      <w:r>
        <w:t>Низкие и высокие, светлые и тёмные звуки. Назначение транскрипции. Исследование транскрибированных текстов.</w:t>
      </w:r>
    </w:p>
    <w:p w:rsidR="00F036EE" w:rsidRPr="00A04297" w:rsidRDefault="00F036EE" w:rsidP="00F036EE">
      <w:pPr>
        <w:rPr>
          <w:b/>
        </w:rPr>
      </w:pPr>
      <w:r>
        <w:rPr>
          <w:b/>
        </w:rPr>
        <w:t>Тема 6</w:t>
      </w:r>
      <w:r w:rsidRPr="00A04297">
        <w:rPr>
          <w:b/>
        </w:rPr>
        <w:t>.  Слабые и сильные позиции звуков. Тайна фонемы. Фонемные и нефонемные правила.</w:t>
      </w:r>
      <w:r w:rsidR="000234EA">
        <w:rPr>
          <w:b/>
        </w:rPr>
        <w:t xml:space="preserve"> </w:t>
      </w:r>
    </w:p>
    <w:p w:rsidR="00F036EE" w:rsidRDefault="00F036EE" w:rsidP="00F036EE">
      <w:r>
        <w:t>Анализ  и наблюдение как метод исследования. Непроверяемые и проверяемые сочетания звуков.</w:t>
      </w:r>
    </w:p>
    <w:p w:rsidR="00F036EE" w:rsidRPr="00A04297" w:rsidRDefault="00F036EE" w:rsidP="00F036EE">
      <w:pPr>
        <w:rPr>
          <w:b/>
        </w:rPr>
      </w:pPr>
      <w:r>
        <w:rPr>
          <w:b/>
        </w:rPr>
        <w:t>Тема 7</w:t>
      </w:r>
      <w:r w:rsidRPr="00A04297">
        <w:rPr>
          <w:b/>
        </w:rPr>
        <w:t>. На сцене гласные! «Опасные согласные»</w:t>
      </w:r>
      <w:r w:rsidR="000234EA">
        <w:rPr>
          <w:b/>
        </w:rPr>
        <w:t xml:space="preserve"> </w:t>
      </w:r>
    </w:p>
    <w:p w:rsidR="00F036EE" w:rsidRDefault="00A04297" w:rsidP="00F036EE">
      <w:r>
        <w:t xml:space="preserve">Назначение гласных. Мозговой штурм. Эксперимент как метод исследования. Творческий продукт. </w:t>
      </w:r>
      <w:proofErr w:type="spellStart"/>
      <w:r>
        <w:t>Метаграммы</w:t>
      </w:r>
      <w:proofErr w:type="spellEnd"/>
      <w:r>
        <w:t>.</w:t>
      </w:r>
    </w:p>
    <w:p w:rsidR="00A04297" w:rsidRDefault="00A04297" w:rsidP="00F036EE">
      <w:pPr>
        <w:rPr>
          <w:b/>
        </w:rPr>
      </w:pPr>
      <w:r>
        <w:rPr>
          <w:b/>
        </w:rPr>
        <w:t>Тема 8</w:t>
      </w:r>
      <w:r w:rsidRPr="00A04297">
        <w:rPr>
          <w:b/>
        </w:rPr>
        <w:t>.  Выходим на главное правило</w:t>
      </w:r>
      <w:r>
        <w:rPr>
          <w:b/>
        </w:rPr>
        <w:t>. Фонетическая задачка «Колобок»</w:t>
      </w:r>
      <w:r w:rsidR="000234EA">
        <w:rPr>
          <w:b/>
        </w:rPr>
        <w:t xml:space="preserve"> </w:t>
      </w:r>
    </w:p>
    <w:p w:rsidR="00A04297" w:rsidRDefault="00A04297" w:rsidP="00F036EE">
      <w:r>
        <w:t xml:space="preserve">Пиктограмма по песне о проверке орфограмм. Работа с энциклопедиями: «Растения», «Птицы», «Грибы».  Творческий продукт – эскиз </w:t>
      </w:r>
      <w:r>
        <w:lastRenderedPageBreak/>
        <w:t>домиков для гласных и согласных звуков.</w:t>
      </w:r>
    </w:p>
    <w:p w:rsidR="00A04297" w:rsidRDefault="00A04297" w:rsidP="00F036EE">
      <w:pPr>
        <w:rPr>
          <w:b/>
        </w:rPr>
      </w:pPr>
      <w:r>
        <w:rPr>
          <w:b/>
        </w:rPr>
        <w:t>Тема 9. Фонетическая задачка «Гуси – лебеди», «Маша и Медведь»</w:t>
      </w:r>
      <w:r w:rsidR="000234EA">
        <w:rPr>
          <w:b/>
        </w:rPr>
        <w:t xml:space="preserve"> </w:t>
      </w:r>
    </w:p>
    <w:p w:rsidR="00A04297" w:rsidRDefault="00A04297" w:rsidP="00F036EE">
      <w:r>
        <w:t>Фонетический анализ твёрдых и мягких согласных звуков. Творческий продукт – «Ротонда для гласных»  и  «Небоскрёб для согласных.</w:t>
      </w:r>
    </w:p>
    <w:p w:rsidR="00A04297" w:rsidRDefault="00A04297" w:rsidP="00F036EE">
      <w:pPr>
        <w:rPr>
          <w:b/>
        </w:rPr>
      </w:pPr>
      <w:r>
        <w:rPr>
          <w:b/>
        </w:rPr>
        <w:t>Тема 10. Фонетическая задачка  «Морозко», «Иван – царевич и Серый волк»</w:t>
      </w:r>
      <w:r w:rsidR="000234EA">
        <w:rPr>
          <w:b/>
        </w:rPr>
        <w:t xml:space="preserve"> </w:t>
      </w:r>
    </w:p>
    <w:p w:rsidR="00A04297" w:rsidRDefault="00A04297" w:rsidP="00F036EE">
      <w:r>
        <w:t>Фонетический анализ гласных и согласных звуков. Графический диктант</w:t>
      </w:r>
      <w:r w:rsidR="000234EA">
        <w:t>. План защиты проекта.</w:t>
      </w:r>
    </w:p>
    <w:p w:rsidR="000234EA" w:rsidRDefault="000234EA" w:rsidP="00F036EE">
      <w:pPr>
        <w:rPr>
          <w:b/>
        </w:rPr>
      </w:pPr>
      <w:r>
        <w:rPr>
          <w:b/>
        </w:rPr>
        <w:t xml:space="preserve">Тема 11.  Защита проектов по фонетике </w:t>
      </w:r>
    </w:p>
    <w:p w:rsidR="000234EA" w:rsidRDefault="000234EA" w:rsidP="00F036EE">
      <w:r>
        <w:t>Презентация творческих продуктов и защита проектов по фонетике.</w:t>
      </w:r>
    </w:p>
    <w:p w:rsidR="000234EA" w:rsidRDefault="000234EA" w:rsidP="00F036EE"/>
    <w:p w:rsidR="000234EA" w:rsidRDefault="000234EA" w:rsidP="00F036EE">
      <w:pPr>
        <w:rPr>
          <w:b/>
          <w:u w:val="single"/>
        </w:rPr>
      </w:pPr>
      <w:r>
        <w:rPr>
          <w:b/>
          <w:u w:val="single"/>
        </w:rPr>
        <w:t>Разд</w:t>
      </w:r>
      <w:r w:rsidR="009A53C9">
        <w:rPr>
          <w:b/>
          <w:u w:val="single"/>
        </w:rPr>
        <w:t xml:space="preserve">ел «Живые буквы» </w:t>
      </w:r>
      <w:proofErr w:type="gramStart"/>
      <w:r w:rsidR="009A53C9">
        <w:rPr>
          <w:b/>
          <w:u w:val="single"/>
        </w:rPr>
        <w:t xml:space="preserve">( </w:t>
      </w:r>
      <w:proofErr w:type="gramEnd"/>
      <w:r w:rsidR="009A53C9">
        <w:rPr>
          <w:b/>
          <w:u w:val="single"/>
        </w:rPr>
        <w:t>13</w:t>
      </w:r>
      <w:r>
        <w:rPr>
          <w:b/>
          <w:u w:val="single"/>
        </w:rPr>
        <w:t xml:space="preserve"> ч.)</w:t>
      </w:r>
    </w:p>
    <w:p w:rsidR="000234EA" w:rsidRDefault="000234EA" w:rsidP="00F036EE">
      <w:pPr>
        <w:rPr>
          <w:b/>
        </w:rPr>
      </w:pPr>
      <w:r>
        <w:rPr>
          <w:b/>
        </w:rPr>
        <w:t xml:space="preserve">Тема 12.  Кто повелевает буквами? Как человек научился писать? </w:t>
      </w:r>
    </w:p>
    <w:p w:rsidR="000234EA" w:rsidRDefault="000234EA" w:rsidP="00F036EE">
      <w:r>
        <w:t>Виды проектов. Графика. Этапы работы над проектом. История письменности. Творческий продукт – иллюстрирование сказки.</w:t>
      </w:r>
    </w:p>
    <w:p w:rsidR="009A53C9" w:rsidRDefault="000234EA" w:rsidP="00F036EE">
      <w:pPr>
        <w:rPr>
          <w:b/>
        </w:rPr>
      </w:pPr>
      <w:r>
        <w:rPr>
          <w:b/>
        </w:rPr>
        <w:t xml:space="preserve">Тема 13. Пиктография. История письменности. </w:t>
      </w:r>
    </w:p>
    <w:p w:rsidR="000234EA" w:rsidRDefault="000234EA" w:rsidP="00F036EE">
      <w:r>
        <w:t>Пиктографическое письмо. Картинное письмо. Иероглифы – идеография. Греческий, латинский алфавит. Славянская азбука.</w:t>
      </w:r>
    </w:p>
    <w:p w:rsidR="000234EA" w:rsidRDefault="000234EA" w:rsidP="00F036EE">
      <w:pPr>
        <w:rPr>
          <w:b/>
        </w:rPr>
      </w:pPr>
      <w:r>
        <w:rPr>
          <w:b/>
        </w:rPr>
        <w:t>Тема 14. Древнерусский алфавит. Самая молодая буква современного русского языка.</w:t>
      </w:r>
    </w:p>
    <w:p w:rsidR="000234EA" w:rsidRDefault="00851AB6" w:rsidP="00F036EE">
      <w:r>
        <w:t>История русского алфавита. Латиница и кириллица. Гипотезы и аргументы.  Преобразование русского алфавита.</w:t>
      </w:r>
    </w:p>
    <w:p w:rsidR="00851AB6" w:rsidRDefault="00851AB6" w:rsidP="00F036EE">
      <w:pPr>
        <w:rPr>
          <w:b/>
        </w:rPr>
      </w:pPr>
      <w:r>
        <w:rPr>
          <w:b/>
        </w:rPr>
        <w:t xml:space="preserve">Тема 15. Творческая мастерская: древнерусские буквы. Забавный алфавит. </w:t>
      </w:r>
    </w:p>
    <w:p w:rsidR="00851AB6" w:rsidRDefault="00851AB6" w:rsidP="00F036EE">
      <w:r>
        <w:t>Творческий продукт «Буква древнерусского алфавита в моём имени». Акростих. Эксперимент «На что похожи буквы?»</w:t>
      </w:r>
    </w:p>
    <w:p w:rsidR="00851AB6" w:rsidRDefault="00851AB6" w:rsidP="00F036EE">
      <w:pPr>
        <w:rPr>
          <w:b/>
        </w:rPr>
      </w:pPr>
      <w:r>
        <w:rPr>
          <w:b/>
        </w:rPr>
        <w:t>Тема 16. Каллиграфия. Конкурс «</w:t>
      </w:r>
      <w:proofErr w:type="gramStart"/>
      <w:r>
        <w:rPr>
          <w:b/>
        </w:rPr>
        <w:t>Грамотеи</w:t>
      </w:r>
      <w:proofErr w:type="gramEnd"/>
      <w:r>
        <w:rPr>
          <w:b/>
        </w:rPr>
        <w:t xml:space="preserve">» </w:t>
      </w:r>
    </w:p>
    <w:p w:rsidR="00851AB6" w:rsidRDefault="00851AB6" w:rsidP="00F036EE">
      <w:r>
        <w:t>Буквица. Красная строка. Лигатура. Путешествие в царство фонетики и графики. Игра «Самые умные».</w:t>
      </w:r>
    </w:p>
    <w:p w:rsidR="00851AB6" w:rsidRDefault="00851AB6" w:rsidP="00F036EE">
      <w:pPr>
        <w:rPr>
          <w:b/>
        </w:rPr>
      </w:pPr>
      <w:r>
        <w:rPr>
          <w:b/>
        </w:rPr>
        <w:t xml:space="preserve">Тема 17. Защита проектов по графике.  </w:t>
      </w:r>
    </w:p>
    <w:p w:rsidR="00851AB6" w:rsidRPr="00851AB6" w:rsidRDefault="00851AB6" w:rsidP="00F036EE">
      <w:r>
        <w:t>Презентация творческих продуктов и защита проектов по графике.</w:t>
      </w:r>
    </w:p>
    <w:p w:rsidR="00F036EE" w:rsidRDefault="00F036EE" w:rsidP="00490F30"/>
    <w:p w:rsidR="00851AB6" w:rsidRDefault="00851AB6" w:rsidP="00490F30"/>
    <w:p w:rsidR="00851AB6" w:rsidRDefault="00851AB6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Default="009D0915" w:rsidP="00490F30"/>
    <w:p w:rsidR="009D0915" w:rsidRPr="009D0915" w:rsidRDefault="009D0915" w:rsidP="009D0915">
      <w:pPr>
        <w:jc w:val="center"/>
        <w:rPr>
          <w:rFonts w:ascii="Liberation Serif" w:eastAsia="DejaVu Sans" w:hAnsi="Liberation Serif" w:cs="DejaVu Sans"/>
          <w:b/>
          <w:bCs/>
          <w:spacing w:val="-2"/>
          <w:lang w:eastAsia="hi-IN" w:bidi="hi-IN"/>
        </w:rPr>
      </w:pPr>
      <w:r w:rsidRPr="009D0915">
        <w:rPr>
          <w:rFonts w:eastAsia="DejaVu Sans"/>
          <w:b/>
          <w:bCs/>
          <w:spacing w:val="-2"/>
          <w:lang w:eastAsia="hi-IN" w:bidi="hi-IN"/>
        </w:rPr>
        <w:lastRenderedPageBreak/>
        <w:t>Календарно—   т</w:t>
      </w:r>
      <w:r>
        <w:rPr>
          <w:rFonts w:eastAsia="DejaVu Sans"/>
          <w:b/>
          <w:bCs/>
          <w:spacing w:val="-2"/>
          <w:lang w:eastAsia="hi-IN" w:bidi="hi-IN"/>
        </w:rPr>
        <w:t>е</w:t>
      </w:r>
      <w:r w:rsidRPr="009D0915">
        <w:rPr>
          <w:rFonts w:eastAsia="DejaVu Sans"/>
          <w:b/>
          <w:bCs/>
          <w:spacing w:val="-2"/>
          <w:lang w:eastAsia="hi-IN" w:bidi="hi-IN"/>
        </w:rPr>
        <w:t>матическое планирование</w:t>
      </w:r>
      <w:r w:rsidR="00344021">
        <w:rPr>
          <w:rFonts w:eastAsia="DejaVu Sans"/>
          <w:b/>
          <w:bCs/>
          <w:spacing w:val="-2"/>
          <w:lang w:eastAsia="hi-IN" w:bidi="hi-IN"/>
        </w:rPr>
        <w:t>, 2 класс</w:t>
      </w:r>
    </w:p>
    <w:p w:rsidR="009D0915" w:rsidRPr="009D0915" w:rsidRDefault="009D0915" w:rsidP="009D0915">
      <w:pPr>
        <w:jc w:val="both"/>
        <w:rPr>
          <w:bCs/>
          <w:spacing w:val="-2"/>
        </w:rPr>
      </w:pPr>
    </w:p>
    <w:p w:rsidR="009D0915" w:rsidRPr="009D0915" w:rsidRDefault="009D0915" w:rsidP="009D0915">
      <w:pPr>
        <w:ind w:firstLine="709"/>
        <w:jc w:val="both"/>
      </w:pPr>
      <w:r w:rsidRPr="009D0915">
        <w:t xml:space="preserve">В таблице  указано содержание и планируемые результаты освоения учебного предмета. Условные обозначения универсальных учебных действий: </w:t>
      </w:r>
    </w:p>
    <w:p w:rsidR="009D0915" w:rsidRPr="009D0915" w:rsidRDefault="009D0915" w:rsidP="009D0915">
      <w:pPr>
        <w:ind w:firstLine="709"/>
        <w:jc w:val="both"/>
      </w:pPr>
      <w:r w:rsidRPr="009D0915">
        <w:t xml:space="preserve">Л - личностные, </w:t>
      </w:r>
    </w:p>
    <w:p w:rsidR="009D0915" w:rsidRPr="009D0915" w:rsidRDefault="009D0915" w:rsidP="009D0915">
      <w:pPr>
        <w:ind w:firstLine="709"/>
        <w:jc w:val="both"/>
      </w:pPr>
      <w:r w:rsidRPr="009D0915">
        <w:t>П - познавательные,</w:t>
      </w:r>
    </w:p>
    <w:p w:rsidR="009D0915" w:rsidRPr="009D0915" w:rsidRDefault="009D0915" w:rsidP="009D0915">
      <w:pPr>
        <w:ind w:firstLine="709"/>
        <w:jc w:val="both"/>
      </w:pPr>
      <w:r w:rsidRPr="009D0915">
        <w:t xml:space="preserve">Р - регулятивные, </w:t>
      </w:r>
    </w:p>
    <w:p w:rsidR="009D0915" w:rsidRPr="009D0915" w:rsidRDefault="009D0915" w:rsidP="009D0915">
      <w:pPr>
        <w:ind w:firstLine="709"/>
        <w:jc w:val="both"/>
      </w:pPr>
      <w:r w:rsidRPr="009D0915">
        <w:t>К - коммуникативные.</w:t>
      </w:r>
    </w:p>
    <w:p w:rsidR="009D0915" w:rsidRPr="009D0915" w:rsidRDefault="009D0915" w:rsidP="009D0915">
      <w:pPr>
        <w:ind w:firstLine="709"/>
        <w:jc w:val="both"/>
      </w:pPr>
      <w:r w:rsidRPr="009D0915">
        <w:t xml:space="preserve"> Универсальные учебные действия будут  развиваться во всех разделах курса в течение всего учебного года. Особенность данной таблицы состоит в том, что предметные результаты и УУД  конкретизированы в учебных действиях учеников. Кроме того, в данной таблице </w:t>
      </w:r>
      <w:r w:rsidRPr="009D0915">
        <w:rPr>
          <w:i/>
          <w:iCs/>
        </w:rPr>
        <w:t>курсивом</w:t>
      </w:r>
      <w:r w:rsidRPr="009D0915">
        <w:t xml:space="preserve"> прописывается  повышенный уровень освоения учебного предмета (</w:t>
      </w:r>
      <w:r w:rsidRPr="009D0915">
        <w:rPr>
          <w:i/>
          <w:iCs/>
        </w:rPr>
        <w:t>получит возможность научиться</w:t>
      </w:r>
      <w:r w:rsidRPr="009D0915">
        <w:t>).</w:t>
      </w:r>
    </w:p>
    <w:p w:rsidR="009D0915" w:rsidRPr="009D0915" w:rsidRDefault="009D0915" w:rsidP="009D0915">
      <w:pPr>
        <w:ind w:firstLine="709"/>
        <w:jc w:val="both"/>
      </w:pPr>
    </w:p>
    <w:tbl>
      <w:tblPr>
        <w:tblStyle w:val="a4"/>
        <w:tblW w:w="15052" w:type="dxa"/>
        <w:tblLayout w:type="fixed"/>
        <w:tblLook w:val="0000" w:firstRow="0" w:lastRow="0" w:firstColumn="0" w:lastColumn="0" w:noHBand="0" w:noVBand="0"/>
      </w:tblPr>
      <w:tblGrid>
        <w:gridCol w:w="854"/>
        <w:gridCol w:w="833"/>
        <w:gridCol w:w="84"/>
        <w:gridCol w:w="5708"/>
        <w:gridCol w:w="41"/>
        <w:gridCol w:w="530"/>
        <w:gridCol w:w="3433"/>
        <w:gridCol w:w="3569"/>
      </w:tblGrid>
      <w:tr w:rsidR="00DB5A7F" w:rsidTr="00C27C51">
        <w:trPr>
          <w:trHeight w:val="151"/>
        </w:trPr>
        <w:tc>
          <w:tcPr>
            <w:tcW w:w="1771" w:type="dxa"/>
            <w:gridSpan w:val="3"/>
          </w:tcPr>
          <w:p w:rsidR="009D0915" w:rsidRPr="009D0915" w:rsidRDefault="009D0915" w:rsidP="009D0915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Дата</w:t>
            </w:r>
          </w:p>
        </w:tc>
        <w:tc>
          <w:tcPr>
            <w:tcW w:w="5749" w:type="dxa"/>
            <w:gridSpan w:val="2"/>
            <w:vMerge w:val="restart"/>
          </w:tcPr>
          <w:p w:rsidR="009D0915" w:rsidRPr="009D0915" w:rsidRDefault="009D0915" w:rsidP="009D0915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Тема урока</w:t>
            </w:r>
          </w:p>
          <w:p w:rsidR="009D0915" w:rsidRPr="009D0915" w:rsidRDefault="009D0915" w:rsidP="009D0915">
            <w:pPr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Содержание учебного предмета</w:t>
            </w:r>
          </w:p>
        </w:tc>
        <w:tc>
          <w:tcPr>
            <w:tcW w:w="530" w:type="dxa"/>
            <w:vMerge w:val="restart"/>
          </w:tcPr>
          <w:p w:rsidR="009D0915" w:rsidRPr="009D0915" w:rsidRDefault="009D0915" w:rsidP="009D0915">
            <w:pPr>
              <w:suppressLineNumbers/>
              <w:snapToGrid w:val="0"/>
              <w:rPr>
                <w:b/>
                <w:bCs/>
              </w:rPr>
            </w:pPr>
            <w:r w:rsidRPr="009D0915">
              <w:rPr>
                <w:b/>
                <w:bCs/>
              </w:rPr>
              <w:t>Количество часов</w:t>
            </w:r>
          </w:p>
        </w:tc>
        <w:tc>
          <w:tcPr>
            <w:tcW w:w="7002" w:type="dxa"/>
            <w:gridSpan w:val="2"/>
          </w:tcPr>
          <w:p w:rsidR="009D0915" w:rsidRPr="009D0915" w:rsidRDefault="009D0915" w:rsidP="009D0915">
            <w:pPr>
              <w:snapToGrid w:val="0"/>
              <w:jc w:val="both"/>
              <w:rPr>
                <w:b/>
                <w:bCs/>
              </w:rPr>
            </w:pPr>
            <w:r w:rsidRPr="009D0915">
              <w:rPr>
                <w:b/>
                <w:bCs/>
              </w:rPr>
              <w:t>Планируемые результаты освоения учебного предмета</w:t>
            </w: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  <w:rPr>
                <w:b/>
                <w:bCs/>
              </w:rPr>
            </w:pPr>
            <w:r w:rsidRPr="009D0915">
              <w:rPr>
                <w:b/>
                <w:bCs/>
              </w:rPr>
              <w:t>план</w:t>
            </w: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  <w:r w:rsidRPr="009D0915">
              <w:rPr>
                <w:b/>
                <w:bCs/>
              </w:rPr>
              <w:t>факт</w:t>
            </w:r>
          </w:p>
        </w:tc>
        <w:tc>
          <w:tcPr>
            <w:tcW w:w="5749" w:type="dxa"/>
            <w:gridSpan w:val="2"/>
            <w:vMerge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30" w:type="dxa"/>
            <w:vMerge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3433" w:type="dxa"/>
          </w:tcPr>
          <w:p w:rsidR="009D0915" w:rsidRPr="009D0915" w:rsidRDefault="009D0915" w:rsidP="009D0915">
            <w:pPr>
              <w:snapToGrid w:val="0"/>
              <w:jc w:val="both"/>
              <w:rPr>
                <w:b/>
              </w:rPr>
            </w:pPr>
            <w:r w:rsidRPr="009D0915">
              <w:rPr>
                <w:b/>
              </w:rPr>
              <w:t>Предметные умения</w:t>
            </w:r>
          </w:p>
          <w:p w:rsidR="009D0915" w:rsidRPr="009D0915" w:rsidRDefault="009D0915" w:rsidP="009D0915">
            <w:pPr>
              <w:jc w:val="both"/>
              <w:rPr>
                <w:b/>
              </w:rPr>
            </w:pPr>
          </w:p>
        </w:tc>
        <w:tc>
          <w:tcPr>
            <w:tcW w:w="3569" w:type="dxa"/>
          </w:tcPr>
          <w:p w:rsidR="009D0915" w:rsidRPr="009D0915" w:rsidRDefault="009D0915" w:rsidP="009D0915">
            <w:pPr>
              <w:snapToGrid w:val="0"/>
              <w:jc w:val="both"/>
              <w:rPr>
                <w:b/>
              </w:rPr>
            </w:pPr>
            <w:r w:rsidRPr="009D0915">
              <w:rPr>
                <w:b/>
              </w:rPr>
              <w:t>Универсальные учебные действия</w:t>
            </w:r>
          </w:p>
          <w:p w:rsidR="009D0915" w:rsidRPr="009D0915" w:rsidRDefault="009D0915" w:rsidP="009D0915">
            <w:pPr>
              <w:jc w:val="both"/>
              <w:rPr>
                <w:b/>
              </w:rPr>
            </w:pPr>
          </w:p>
        </w:tc>
      </w:tr>
      <w:tr w:rsidR="00DB5A7F" w:rsidTr="006925DC">
        <w:trPr>
          <w:trHeight w:val="151"/>
        </w:trPr>
        <w:tc>
          <w:tcPr>
            <w:tcW w:w="1771" w:type="dxa"/>
            <w:gridSpan w:val="3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6279" w:type="dxa"/>
            <w:gridSpan w:val="3"/>
          </w:tcPr>
          <w:p w:rsidR="009D0915" w:rsidRPr="009D0915" w:rsidRDefault="006925DC" w:rsidP="009D091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«Наш помощник – язык»  (3</w:t>
            </w:r>
            <w:r w:rsidR="009D0915" w:rsidRPr="00A04297">
              <w:rPr>
                <w:b/>
                <w:u w:val="single"/>
              </w:rPr>
              <w:t xml:space="preserve"> ч)</w:t>
            </w:r>
          </w:p>
        </w:tc>
        <w:tc>
          <w:tcPr>
            <w:tcW w:w="3433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3569" w:type="dxa"/>
            <w:vMerge w:val="restart"/>
          </w:tcPr>
          <w:p w:rsidR="009D0915" w:rsidRDefault="009D0915" w:rsidP="009D0915">
            <w:pPr>
              <w:suppressLineNumbers/>
              <w:snapToGrid w:val="0"/>
            </w:pPr>
            <w:r>
              <w:rPr>
                <w:b/>
              </w:rPr>
              <w:t xml:space="preserve">К: </w:t>
            </w:r>
            <w:r>
              <w:t>вступать в диалог, аргументированно высказывать своё мнение</w:t>
            </w:r>
          </w:p>
          <w:p w:rsidR="009D0915" w:rsidRPr="009D0915" w:rsidRDefault="009D0915" w:rsidP="009D0915">
            <w:pPr>
              <w:suppressLineNumbers/>
              <w:snapToGrid w:val="0"/>
            </w:pPr>
            <w:r>
              <w:rPr>
                <w:b/>
              </w:rPr>
              <w:t xml:space="preserve">Р: </w:t>
            </w:r>
            <w:r>
              <w:t>самостоятельно выявлять и формулировать познавательную цель, искать и выделять необходимую информацию</w:t>
            </w:r>
          </w:p>
          <w:p w:rsidR="009D0915" w:rsidRPr="009D0915" w:rsidRDefault="009D0915" w:rsidP="009D0915">
            <w:pPr>
              <w:snapToGrid w:val="0"/>
            </w:pPr>
            <w:r w:rsidRPr="009D0915">
              <w:rPr>
                <w:b/>
                <w:bCs/>
              </w:rPr>
              <w:t>П</w:t>
            </w:r>
            <w:r>
              <w:t xml:space="preserve">: анализировать, сравнивать, обобщать факты </w:t>
            </w:r>
            <w:r w:rsidR="00556402">
              <w:t>и явления, проводить эксперимент</w:t>
            </w:r>
          </w:p>
          <w:p w:rsidR="009D0915" w:rsidRDefault="009D0915" w:rsidP="009D0915">
            <w:pPr>
              <w:rPr>
                <w:i/>
                <w:iCs/>
              </w:rPr>
            </w:pPr>
          </w:p>
          <w:p w:rsidR="00556402" w:rsidRDefault="00556402" w:rsidP="009D0915">
            <w:pPr>
              <w:rPr>
                <w:i/>
                <w:iCs/>
              </w:rPr>
            </w:pPr>
          </w:p>
          <w:p w:rsidR="00556402" w:rsidRDefault="00556402" w:rsidP="009D0915">
            <w:pPr>
              <w:rPr>
                <w:i/>
                <w:iCs/>
              </w:rPr>
            </w:pPr>
          </w:p>
          <w:p w:rsidR="00556402" w:rsidRDefault="00900900" w:rsidP="009D0915">
            <w:pPr>
              <w:rPr>
                <w:iCs/>
              </w:rPr>
            </w:pPr>
            <w:r>
              <w:rPr>
                <w:b/>
                <w:iCs/>
              </w:rPr>
              <w:lastRenderedPageBreak/>
              <w:t xml:space="preserve">К: </w:t>
            </w:r>
            <w:r>
              <w:rPr>
                <w:iCs/>
              </w:rPr>
              <w:t>формировать навыки эффективной работы в группе, устанавливать рабочие отношения, развивать умение слушать и слышать.</w:t>
            </w:r>
          </w:p>
          <w:p w:rsidR="00900900" w:rsidRDefault="00900900" w:rsidP="009D0915">
            <w:pPr>
              <w:rPr>
                <w:iCs/>
              </w:rPr>
            </w:pPr>
            <w:r>
              <w:rPr>
                <w:b/>
                <w:iCs/>
              </w:rPr>
              <w:t xml:space="preserve">Р: </w:t>
            </w:r>
            <w:r>
              <w:rPr>
                <w:iCs/>
              </w:rPr>
              <w:t xml:space="preserve">формировать ситуацию </w:t>
            </w:r>
            <w:proofErr w:type="spellStart"/>
            <w:r>
              <w:rPr>
                <w:iCs/>
              </w:rPr>
              <w:t>саморегуляции</w:t>
            </w:r>
            <w:proofErr w:type="spellEnd"/>
            <w:r>
              <w:rPr>
                <w:iCs/>
              </w:rPr>
              <w:t xml:space="preserve"> эмоционального и функционального состояния, сотрудничать в совместном решении задач и преодоление разногласий.</w:t>
            </w:r>
          </w:p>
          <w:p w:rsidR="00900900" w:rsidRPr="00900900" w:rsidRDefault="00900900" w:rsidP="009D0915">
            <w:pPr>
              <w:rPr>
                <w:iCs/>
              </w:rPr>
            </w:pPr>
            <w:r>
              <w:rPr>
                <w:b/>
                <w:iCs/>
              </w:rPr>
              <w:t xml:space="preserve">П: </w:t>
            </w:r>
            <w:r>
              <w:rPr>
                <w:iCs/>
              </w:rPr>
              <w:t xml:space="preserve">выполнять творческие задания, не имеющие однозначного решения; сравнивать и классифицировать объекты, искать нужную информацию в справочной литературе, устанавливать </w:t>
            </w:r>
            <w:proofErr w:type="spellStart"/>
            <w:r>
              <w:rPr>
                <w:iCs/>
              </w:rPr>
              <w:t>причинно</w:t>
            </w:r>
            <w:proofErr w:type="spellEnd"/>
            <w:r>
              <w:rPr>
                <w:iCs/>
              </w:rPr>
              <w:t xml:space="preserve"> – следственные связи.</w:t>
            </w:r>
          </w:p>
          <w:p w:rsidR="00556402" w:rsidRPr="009D0915" w:rsidRDefault="00556402" w:rsidP="009D0915"/>
          <w:p w:rsidR="009D0915" w:rsidRPr="009D0915" w:rsidRDefault="009D0915" w:rsidP="009D0915"/>
          <w:p w:rsidR="009D0915" w:rsidRDefault="001528FF" w:rsidP="009D0915">
            <w:r>
              <w:rPr>
                <w:b/>
              </w:rPr>
              <w:t xml:space="preserve">К: </w:t>
            </w:r>
            <w:r>
              <w:t>формулировать собственные мысли, высказывать и обосновывать свою точку зрения, осуществлять совместную деятельность в парах и рабочих группах.</w:t>
            </w:r>
          </w:p>
          <w:p w:rsidR="001528FF" w:rsidRDefault="001528FF" w:rsidP="009D0915">
            <w:r>
              <w:rPr>
                <w:b/>
              </w:rPr>
              <w:t xml:space="preserve">Р: </w:t>
            </w:r>
            <w:r>
              <w:t>прогнозировать результат деятельности, преобразовывать практическую задачу в познавательную.</w:t>
            </w:r>
          </w:p>
          <w:p w:rsidR="001528FF" w:rsidRPr="001528FF" w:rsidRDefault="001528FF" w:rsidP="009D0915">
            <w:r>
              <w:rPr>
                <w:b/>
              </w:rPr>
              <w:t xml:space="preserve">П: </w:t>
            </w:r>
            <w:r w:rsidR="00C27C51">
              <w:t xml:space="preserve">выдвигать гипотезы, </w:t>
            </w:r>
            <w:r w:rsidR="00C27C51">
              <w:lastRenderedPageBreak/>
              <w:t>осуществлять анализ объектов с выделением существенных и несущественных признаков, строить логическую цепь рассуждений.</w:t>
            </w:r>
          </w:p>
          <w:p w:rsidR="009D0915" w:rsidRPr="009D0915" w:rsidRDefault="009D0915" w:rsidP="009D0915"/>
          <w:p w:rsidR="009D0915" w:rsidRPr="009D0915" w:rsidRDefault="009D0915" w:rsidP="009D0915"/>
          <w:p w:rsidR="009D0915" w:rsidRPr="009D0915" w:rsidRDefault="009D0915" w:rsidP="009D0915"/>
          <w:p w:rsidR="009D0915" w:rsidRPr="009D0915" w:rsidRDefault="009D0915" w:rsidP="009D0915">
            <w:pPr>
              <w:rPr>
                <w:shd w:val="clear" w:color="auto" w:fill="FFFF00"/>
              </w:rPr>
            </w:pPr>
          </w:p>
          <w:p w:rsidR="009D0915" w:rsidRPr="009D0915" w:rsidRDefault="009D0915" w:rsidP="009D0915">
            <w:pPr>
              <w:widowControl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556402" w:rsidRDefault="009D0915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A04297">
              <w:rPr>
                <w:b/>
              </w:rPr>
              <w:t xml:space="preserve">  </w:t>
            </w:r>
            <w:r w:rsidRPr="00556402">
              <w:t>Чудо из чудес. Язык и речь – одно и тоже?</w:t>
            </w:r>
          </w:p>
          <w:p w:rsidR="00556402" w:rsidRPr="009D0915" w:rsidRDefault="00556402" w:rsidP="00556402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</w:tcPr>
          <w:p w:rsidR="009D0915" w:rsidRPr="009D0915" w:rsidRDefault="009D0915" w:rsidP="009D0915">
            <w:pPr>
              <w:suppressLineNumbers/>
              <w:snapToGrid w:val="0"/>
            </w:pPr>
            <w:r w:rsidRPr="009D0915">
              <w:t>1</w:t>
            </w:r>
          </w:p>
        </w:tc>
        <w:tc>
          <w:tcPr>
            <w:tcW w:w="3433" w:type="dxa"/>
            <w:vMerge w:val="restart"/>
          </w:tcPr>
          <w:p w:rsidR="009D0915" w:rsidRDefault="009D0915" w:rsidP="009D0915">
            <w:pPr>
              <w:widowControl/>
              <w:tabs>
                <w:tab w:val="left" w:pos="2880"/>
              </w:tabs>
              <w:suppressAutoHyphens w:val="0"/>
              <w:snapToGrid w:val="0"/>
            </w:pPr>
            <w:proofErr w:type="gramStart"/>
            <w:r>
              <w:t xml:space="preserve">Научиться определять отличия проектной деятельности от классно </w:t>
            </w:r>
            <w:r w:rsidR="00556402">
              <w:t>–</w:t>
            </w:r>
            <w:r>
              <w:t xml:space="preserve"> урочной</w:t>
            </w:r>
            <w:r w:rsidR="00556402">
              <w:t>,  научиться применять понятийный аппарат исторического знания</w:t>
            </w:r>
            <w:proofErr w:type="gramEnd"/>
          </w:p>
          <w:p w:rsidR="00556402" w:rsidRPr="009D0915" w:rsidRDefault="00556402" w:rsidP="009D0915">
            <w:pPr>
              <w:widowControl/>
              <w:tabs>
                <w:tab w:val="left" w:pos="2880"/>
              </w:tabs>
              <w:suppressAutoHyphens w:val="0"/>
              <w:snapToGrid w:val="0"/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9D0915" w:rsidRDefault="009D0915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556402">
              <w:t xml:space="preserve">  Как возник язык? Какие языки есть на свете? Защита проекта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</w:tr>
      <w:tr w:rsidR="00DB5A7F" w:rsidTr="006925DC">
        <w:trPr>
          <w:trHeight w:val="289"/>
        </w:trPr>
        <w:tc>
          <w:tcPr>
            <w:tcW w:w="854" w:type="dxa"/>
            <w:vMerge w:val="restart"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833" w:type="dxa"/>
            <w:vMerge w:val="restart"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5792" w:type="dxa"/>
            <w:gridSpan w:val="2"/>
            <w:vMerge w:val="restart"/>
          </w:tcPr>
          <w:p w:rsidR="00556402" w:rsidRDefault="00556402" w:rsidP="00556402">
            <w:pPr>
              <w:rPr>
                <w:b/>
                <w:u w:val="single"/>
              </w:rPr>
            </w:pPr>
          </w:p>
          <w:p w:rsidR="00556402" w:rsidRPr="00556402" w:rsidRDefault="006925DC" w:rsidP="005564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 «Мир слова»  (4</w:t>
            </w:r>
            <w:r w:rsidR="00556402" w:rsidRPr="00A04297">
              <w:rPr>
                <w:b/>
                <w:u w:val="single"/>
              </w:rPr>
              <w:t xml:space="preserve"> ч</w:t>
            </w:r>
            <w:proofErr w:type="gramStart"/>
            <w:r w:rsidR="00556402" w:rsidRPr="00A04297">
              <w:rPr>
                <w:b/>
                <w:u w:val="single"/>
              </w:rPr>
              <w:t xml:space="preserve"> )</w:t>
            </w:r>
            <w:proofErr w:type="gramEnd"/>
          </w:p>
        </w:tc>
        <w:tc>
          <w:tcPr>
            <w:tcW w:w="571" w:type="dxa"/>
            <w:gridSpan w:val="2"/>
            <w:vMerge w:val="restart"/>
          </w:tcPr>
          <w:p w:rsidR="00556402" w:rsidRDefault="00556402">
            <w:pPr>
              <w:widowControl/>
              <w:suppressAutoHyphens w:val="0"/>
              <w:spacing w:after="200" w:line="276" w:lineRule="auto"/>
            </w:pPr>
          </w:p>
          <w:p w:rsidR="00556402" w:rsidRDefault="00556402">
            <w:pPr>
              <w:widowControl/>
              <w:suppressAutoHyphens w:val="0"/>
              <w:spacing w:after="200" w:line="276" w:lineRule="auto"/>
            </w:pPr>
          </w:p>
          <w:p w:rsidR="00556402" w:rsidRPr="009D0915" w:rsidRDefault="00556402" w:rsidP="00556402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</w:tr>
      <w:tr w:rsidR="00DB5A7F" w:rsidTr="006925DC">
        <w:trPr>
          <w:trHeight w:val="879"/>
        </w:trPr>
        <w:tc>
          <w:tcPr>
            <w:tcW w:w="854" w:type="dxa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833" w:type="dxa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5792" w:type="dxa"/>
            <w:gridSpan w:val="2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571" w:type="dxa"/>
            <w:gridSpan w:val="2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3433" w:type="dxa"/>
          </w:tcPr>
          <w:p w:rsidR="00900900" w:rsidRDefault="00900900" w:rsidP="009D0915">
            <w:pPr>
              <w:suppressLineNumbers/>
              <w:snapToGrid w:val="0"/>
            </w:pPr>
          </w:p>
          <w:p w:rsidR="00900900" w:rsidRDefault="00900900" w:rsidP="009D0915">
            <w:pPr>
              <w:suppressLineNumbers/>
              <w:snapToGrid w:val="0"/>
            </w:pPr>
          </w:p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</w:tr>
      <w:tr w:rsidR="00DB5A7F" w:rsidTr="006925DC">
        <w:trPr>
          <w:trHeight w:val="151"/>
        </w:trPr>
        <w:tc>
          <w:tcPr>
            <w:tcW w:w="1771" w:type="dxa"/>
            <w:gridSpan w:val="3"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  <w:tc>
          <w:tcPr>
            <w:tcW w:w="5708" w:type="dxa"/>
          </w:tcPr>
          <w:p w:rsidR="00556402" w:rsidRPr="00556402" w:rsidRDefault="00556402" w:rsidP="00556402">
            <w:pPr>
              <w:pStyle w:val="a3"/>
              <w:numPr>
                <w:ilvl w:val="0"/>
                <w:numId w:val="7"/>
              </w:numPr>
              <w:suppressLineNumbers/>
              <w:snapToGrid w:val="0"/>
            </w:pPr>
            <w:r w:rsidRPr="00556402">
              <w:t xml:space="preserve">Для чего придуманы словари? Архаизмы, неологизмы, омонимы. </w:t>
            </w:r>
            <w:r w:rsidRPr="00556402">
              <w:rPr>
                <w:bCs/>
              </w:rPr>
              <w:t xml:space="preserve">                     </w:t>
            </w:r>
          </w:p>
        </w:tc>
        <w:tc>
          <w:tcPr>
            <w:tcW w:w="571" w:type="dxa"/>
            <w:gridSpan w:val="2"/>
          </w:tcPr>
          <w:p w:rsidR="00556402" w:rsidRPr="00900900" w:rsidRDefault="006925DC" w:rsidP="00900900">
            <w:pPr>
              <w:widowControl/>
              <w:suppressAutoHyphens w:val="0"/>
              <w:spacing w:after="200" w:line="276" w:lineRule="auto"/>
            </w:pPr>
            <w:r>
              <w:t>2</w:t>
            </w:r>
          </w:p>
        </w:tc>
        <w:tc>
          <w:tcPr>
            <w:tcW w:w="3433" w:type="dxa"/>
          </w:tcPr>
          <w:p w:rsidR="00556402" w:rsidRPr="009D0915" w:rsidRDefault="00556402" w:rsidP="00556402">
            <w:pPr>
              <w:pStyle w:val="a3"/>
            </w:pPr>
          </w:p>
        </w:tc>
        <w:tc>
          <w:tcPr>
            <w:tcW w:w="3569" w:type="dxa"/>
            <w:vMerge/>
          </w:tcPr>
          <w:p w:rsidR="00556402" w:rsidRPr="009D0915" w:rsidRDefault="00556402" w:rsidP="009D0915">
            <w:pPr>
              <w:suppressLineNumbers/>
              <w:snapToGrid w:val="0"/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9D0915" w:rsidRDefault="00556402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556402">
              <w:t xml:space="preserve">Синонимы и антонимы. Защита проекта по </w:t>
            </w:r>
            <w:r w:rsidRPr="00556402">
              <w:lastRenderedPageBreak/>
              <w:t>лексике.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</w:pPr>
            <w:r>
              <w:lastRenderedPageBreak/>
              <w:t>2</w:t>
            </w:r>
          </w:p>
        </w:tc>
        <w:tc>
          <w:tcPr>
            <w:tcW w:w="3433" w:type="dxa"/>
            <w:vMerge w:val="restart"/>
          </w:tcPr>
          <w:p w:rsidR="009D0915" w:rsidRDefault="00900900" w:rsidP="009D0915">
            <w:pPr>
              <w:snapToGrid w:val="0"/>
              <w:spacing w:line="264" w:lineRule="auto"/>
            </w:pPr>
            <w:r>
              <w:t xml:space="preserve">Научиться различать словари и </w:t>
            </w:r>
            <w:r>
              <w:lastRenderedPageBreak/>
              <w:t>определять их назначение, научиться расширять свой словарный запас за счёт синонимов и антонимов</w:t>
            </w:r>
          </w:p>
          <w:p w:rsidR="0085634B" w:rsidRDefault="0085634B" w:rsidP="009D0915">
            <w:pPr>
              <w:snapToGrid w:val="0"/>
              <w:spacing w:line="264" w:lineRule="auto"/>
            </w:pPr>
            <w:r>
              <w:t>Научатся производить исследование звуков речи, проверяемых и непроверяемых сочетаний.</w:t>
            </w:r>
          </w:p>
          <w:p w:rsidR="0085634B" w:rsidRDefault="0085634B" w:rsidP="009D0915">
            <w:pPr>
              <w:snapToGrid w:val="0"/>
              <w:spacing w:line="264" w:lineRule="auto"/>
            </w:pPr>
          </w:p>
          <w:p w:rsidR="0085634B" w:rsidRDefault="0085634B" w:rsidP="009D0915">
            <w:pPr>
              <w:snapToGrid w:val="0"/>
              <w:spacing w:line="264" w:lineRule="auto"/>
            </w:pPr>
            <w:r>
              <w:t>Научатся планировать и реализовывать исследовательскую деятельность на основе анализа гласных и согласных звуков, научатся защищать проектную работу.</w:t>
            </w:r>
          </w:p>
          <w:p w:rsidR="001528FF" w:rsidRDefault="001528FF" w:rsidP="009D0915">
            <w:pPr>
              <w:snapToGrid w:val="0"/>
              <w:spacing w:line="264" w:lineRule="auto"/>
            </w:pPr>
          </w:p>
          <w:p w:rsidR="001528FF" w:rsidRDefault="001528FF" w:rsidP="009D0915">
            <w:pPr>
              <w:snapToGrid w:val="0"/>
              <w:spacing w:line="264" w:lineRule="auto"/>
            </w:pPr>
          </w:p>
          <w:p w:rsidR="001528FF" w:rsidRDefault="001528FF" w:rsidP="009D0915">
            <w:pPr>
              <w:snapToGrid w:val="0"/>
              <w:spacing w:line="264" w:lineRule="auto"/>
            </w:pPr>
          </w:p>
          <w:p w:rsidR="001528FF" w:rsidRDefault="001528FF" w:rsidP="009D0915">
            <w:pPr>
              <w:snapToGrid w:val="0"/>
              <w:spacing w:line="264" w:lineRule="auto"/>
            </w:pPr>
            <w:r>
              <w:t>Научиться выполнять лингвистическое иллюстрирование, выполнять индивидуальное задание по алгоритму</w:t>
            </w:r>
          </w:p>
          <w:p w:rsidR="001528FF" w:rsidRDefault="001528FF" w:rsidP="009D0915">
            <w:pPr>
              <w:snapToGrid w:val="0"/>
              <w:spacing w:line="264" w:lineRule="auto"/>
            </w:pPr>
          </w:p>
          <w:p w:rsidR="001528FF" w:rsidRDefault="001528FF" w:rsidP="009D0915">
            <w:pPr>
              <w:snapToGrid w:val="0"/>
              <w:spacing w:line="264" w:lineRule="auto"/>
            </w:pPr>
            <w:r>
              <w:t>Научиться исследовать и анализировать научно – популярный текст</w:t>
            </w:r>
          </w:p>
          <w:p w:rsidR="001528FF" w:rsidRDefault="001528FF" w:rsidP="009D0915">
            <w:pPr>
              <w:snapToGrid w:val="0"/>
              <w:spacing w:line="264" w:lineRule="auto"/>
            </w:pPr>
          </w:p>
          <w:p w:rsidR="001528FF" w:rsidRDefault="001528FF" w:rsidP="009D0915">
            <w:pPr>
              <w:snapToGrid w:val="0"/>
              <w:spacing w:line="264" w:lineRule="auto"/>
            </w:pPr>
            <w:r>
              <w:lastRenderedPageBreak/>
              <w:t>Научиться составлять алгоритм выполненного творческого задания.</w:t>
            </w:r>
          </w:p>
          <w:p w:rsidR="001528FF" w:rsidRDefault="001528FF" w:rsidP="009D0915">
            <w:pPr>
              <w:snapToGrid w:val="0"/>
              <w:spacing w:line="264" w:lineRule="auto"/>
            </w:pPr>
          </w:p>
          <w:p w:rsidR="001528FF" w:rsidRPr="009D0915" w:rsidRDefault="001528FF" w:rsidP="009D0915">
            <w:pPr>
              <w:snapToGrid w:val="0"/>
              <w:spacing w:line="264" w:lineRule="auto"/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widowControl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DB5A7F" w:rsidTr="00C27C51">
        <w:trPr>
          <w:trHeight w:val="510"/>
        </w:trPr>
        <w:tc>
          <w:tcPr>
            <w:tcW w:w="854" w:type="dxa"/>
            <w:vMerge w:val="restart"/>
          </w:tcPr>
          <w:p w:rsidR="00900900" w:rsidRPr="009D0915" w:rsidRDefault="00900900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  <w:vMerge w:val="restart"/>
          </w:tcPr>
          <w:p w:rsidR="00900900" w:rsidRPr="009D0915" w:rsidRDefault="00900900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00900" w:rsidRDefault="00900900" w:rsidP="00556402">
            <w:pPr>
              <w:suppressLineNumbers/>
              <w:snapToGrid w:val="0"/>
              <w:ind w:left="720"/>
            </w:pPr>
          </w:p>
          <w:p w:rsidR="00900900" w:rsidRPr="00A04297" w:rsidRDefault="009A53C9" w:rsidP="009009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«Добрые звуки» (14</w:t>
            </w:r>
            <w:r w:rsidR="00900900" w:rsidRPr="00A04297">
              <w:rPr>
                <w:b/>
                <w:u w:val="single"/>
              </w:rPr>
              <w:t xml:space="preserve"> ч.)</w:t>
            </w:r>
          </w:p>
          <w:p w:rsidR="00900900" w:rsidRPr="009D0915" w:rsidRDefault="00900900" w:rsidP="00900900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  <w:vMerge w:val="restart"/>
          </w:tcPr>
          <w:p w:rsidR="00900900" w:rsidRDefault="00900900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  <w:p w:rsidR="006925DC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  <w:p w:rsidR="006925DC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  <w:p w:rsidR="006925DC" w:rsidRPr="009D0915" w:rsidRDefault="009A53C9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</w:t>
            </w:r>
          </w:p>
        </w:tc>
        <w:tc>
          <w:tcPr>
            <w:tcW w:w="3433" w:type="dxa"/>
            <w:vMerge/>
          </w:tcPr>
          <w:p w:rsidR="00900900" w:rsidRPr="009D0915" w:rsidRDefault="00900900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00900" w:rsidRPr="009D0915" w:rsidRDefault="00900900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393"/>
        </w:trPr>
        <w:tc>
          <w:tcPr>
            <w:tcW w:w="854" w:type="dxa"/>
            <w:vMerge/>
          </w:tcPr>
          <w:p w:rsidR="00900900" w:rsidRPr="009D0915" w:rsidRDefault="00900900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  <w:vMerge/>
          </w:tcPr>
          <w:p w:rsidR="00900900" w:rsidRPr="009D0915" w:rsidRDefault="00900900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00900" w:rsidRDefault="0085634B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>Поиграем со звуками. Транскрипция</w:t>
            </w:r>
          </w:p>
          <w:p w:rsidR="00442E68" w:rsidRPr="0085634B" w:rsidRDefault="00442E68" w:rsidP="00442E68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  <w:vMerge/>
          </w:tcPr>
          <w:p w:rsidR="00900900" w:rsidRPr="009D0915" w:rsidRDefault="00900900" w:rsidP="009D0915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900900" w:rsidRPr="009D0915" w:rsidRDefault="00900900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00900" w:rsidRPr="009D0915" w:rsidRDefault="00900900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409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85634B" w:rsidRDefault="0085634B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 xml:space="preserve">  Слабые и сильные позиции звуков. Тайна фонемы. Фонемные и нефонемные правила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442E68" w:rsidRDefault="0085634B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>На сцене гласные! «Опасные согласные»</w:t>
            </w:r>
          </w:p>
          <w:p w:rsidR="00442E68" w:rsidRPr="0085634B" w:rsidRDefault="00442E68" w:rsidP="00442E68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85634B" w:rsidRDefault="0085634B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>Выходим на главное правило. Фонетическая задачка «Колобок»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85634B" w:rsidRDefault="0085634B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>Фонетическая задачка «Гуси – лебеди», «Маша и Медведь»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442E68" w:rsidTr="00C27C51">
        <w:trPr>
          <w:trHeight w:val="589"/>
        </w:trPr>
        <w:tc>
          <w:tcPr>
            <w:tcW w:w="854" w:type="dxa"/>
          </w:tcPr>
          <w:p w:rsidR="00442E68" w:rsidRPr="009D0915" w:rsidRDefault="00442E68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442E68" w:rsidRPr="009D0915" w:rsidRDefault="00442E68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442E68" w:rsidRPr="00442E68" w:rsidRDefault="00442E68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>Фонетическая задачка  «Морозко», «Иван – царевич и Серый волк»</w:t>
            </w:r>
          </w:p>
        </w:tc>
        <w:tc>
          <w:tcPr>
            <w:tcW w:w="530" w:type="dxa"/>
          </w:tcPr>
          <w:p w:rsidR="00442E68" w:rsidRPr="009D0915" w:rsidRDefault="006925DC" w:rsidP="009D0915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442E68" w:rsidRPr="009D0915" w:rsidRDefault="00442E68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442E68" w:rsidRPr="009D0915" w:rsidRDefault="00442E68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442E68" w:rsidRDefault="0085634B" w:rsidP="0085634B">
            <w:pPr>
              <w:numPr>
                <w:ilvl w:val="0"/>
                <w:numId w:val="7"/>
              </w:numPr>
              <w:suppressLineNumbers/>
              <w:snapToGrid w:val="0"/>
            </w:pPr>
            <w:r w:rsidRPr="0085634B">
              <w:t>За</w:t>
            </w:r>
            <w:r w:rsidR="00442E68">
              <w:t xml:space="preserve">щита проектов по фонетике </w:t>
            </w:r>
          </w:p>
          <w:p w:rsidR="00442E68" w:rsidRPr="009D0915" w:rsidRDefault="00442E68" w:rsidP="00442E68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490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442E68" w:rsidRDefault="009A53C9" w:rsidP="00442E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«Живые буквы»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13</w:t>
            </w:r>
            <w:r w:rsidR="00442E68">
              <w:rPr>
                <w:b/>
                <w:u w:val="single"/>
              </w:rPr>
              <w:t xml:space="preserve"> ч.)</w:t>
            </w:r>
          </w:p>
          <w:p w:rsidR="0085634B" w:rsidRPr="0085634B" w:rsidRDefault="0085634B" w:rsidP="0085634B">
            <w:pPr>
              <w:suppressLineNumbers/>
              <w:snapToGrid w:val="0"/>
              <w:ind w:left="720"/>
            </w:pPr>
          </w:p>
          <w:p w:rsidR="009D0915" w:rsidRPr="009D0915" w:rsidRDefault="009D0915" w:rsidP="0085634B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</w:tcPr>
          <w:p w:rsidR="009D0915" w:rsidRPr="00442E68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85634B" w:rsidTr="00C27C51">
        <w:trPr>
          <w:trHeight w:val="953"/>
        </w:trPr>
        <w:tc>
          <w:tcPr>
            <w:tcW w:w="854" w:type="dxa"/>
          </w:tcPr>
          <w:p w:rsidR="0085634B" w:rsidRPr="009D0915" w:rsidRDefault="0085634B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85634B" w:rsidRPr="009D0915" w:rsidRDefault="0085634B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85634B" w:rsidRPr="00442E68" w:rsidRDefault="00442E68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442E68">
              <w:t>Кто повелевает буквами? Как человек научился писать?</w:t>
            </w:r>
          </w:p>
        </w:tc>
        <w:tc>
          <w:tcPr>
            <w:tcW w:w="530" w:type="dxa"/>
          </w:tcPr>
          <w:p w:rsidR="0085634B" w:rsidRPr="00442E68" w:rsidRDefault="006925DC" w:rsidP="009D0915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85634B" w:rsidRPr="009D0915" w:rsidRDefault="0085634B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85634B" w:rsidRPr="009D0915" w:rsidRDefault="0085634B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151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442E68" w:rsidRDefault="00442E68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442E68">
              <w:t xml:space="preserve">Пиктография. История письменности. </w:t>
            </w:r>
          </w:p>
          <w:p w:rsidR="00442E68" w:rsidRDefault="00442E68" w:rsidP="00442E68">
            <w:pPr>
              <w:suppressLineNumbers/>
              <w:snapToGrid w:val="0"/>
              <w:ind w:left="360"/>
            </w:pPr>
          </w:p>
          <w:p w:rsidR="00442E68" w:rsidRPr="00442E68" w:rsidRDefault="00442E68" w:rsidP="00442E68">
            <w:pPr>
              <w:suppressLineNumbers/>
              <w:snapToGrid w:val="0"/>
              <w:ind w:left="360"/>
            </w:pP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587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442E68" w:rsidRDefault="00442E68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442E68">
              <w:t>Древнерусский алфавит. Самая молодая буква современного русского языка.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587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442E68" w:rsidRDefault="00442E68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442E68">
              <w:t>Творческая мастерская: древнерусские буквы. Забавный алфавит.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292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442E68" w:rsidRDefault="00442E68" w:rsidP="009D0915">
            <w:pPr>
              <w:numPr>
                <w:ilvl w:val="0"/>
                <w:numId w:val="7"/>
              </w:numPr>
              <w:suppressLineNumbers/>
              <w:snapToGrid w:val="0"/>
            </w:pPr>
            <w:r w:rsidRPr="00442E68">
              <w:t>Каллиграфия. Конкурс «</w:t>
            </w:r>
            <w:proofErr w:type="gramStart"/>
            <w:r w:rsidRPr="00442E68">
              <w:t>Грамотеи</w:t>
            </w:r>
            <w:proofErr w:type="gramEnd"/>
            <w:r>
              <w:t>»</w:t>
            </w:r>
          </w:p>
        </w:tc>
        <w:tc>
          <w:tcPr>
            <w:tcW w:w="530" w:type="dxa"/>
          </w:tcPr>
          <w:p w:rsidR="009D0915" w:rsidRPr="009D0915" w:rsidRDefault="009A53C9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292"/>
        </w:trPr>
        <w:tc>
          <w:tcPr>
            <w:tcW w:w="854" w:type="dxa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917" w:type="dxa"/>
            <w:gridSpan w:val="2"/>
          </w:tcPr>
          <w:p w:rsidR="009D0915" w:rsidRPr="009D0915" w:rsidRDefault="009D0915" w:rsidP="009D0915">
            <w:pPr>
              <w:suppressLineNumbers/>
              <w:snapToGrid w:val="0"/>
            </w:pPr>
          </w:p>
        </w:tc>
        <w:tc>
          <w:tcPr>
            <w:tcW w:w="5749" w:type="dxa"/>
            <w:gridSpan w:val="2"/>
          </w:tcPr>
          <w:p w:rsidR="009D0915" w:rsidRPr="00C27C51" w:rsidRDefault="00442E68" w:rsidP="00442E68">
            <w:pPr>
              <w:numPr>
                <w:ilvl w:val="0"/>
                <w:numId w:val="7"/>
              </w:numPr>
              <w:suppressLineNumbers/>
              <w:snapToGrid w:val="0"/>
            </w:pPr>
            <w:r w:rsidRPr="00442E68">
              <w:t>Защ</w:t>
            </w:r>
            <w:r>
              <w:t xml:space="preserve">ита проектов по графике.  </w:t>
            </w:r>
          </w:p>
          <w:p w:rsidR="00C27C51" w:rsidRDefault="00C27C51" w:rsidP="00C27C51">
            <w:pPr>
              <w:suppressLineNumbers/>
              <w:snapToGrid w:val="0"/>
            </w:pPr>
          </w:p>
          <w:p w:rsidR="00C27C51" w:rsidRPr="00C27C51" w:rsidRDefault="009A53C9" w:rsidP="00C27C51">
            <w:pPr>
              <w:suppressLineNumbers/>
              <w:snapToGrid w:val="0"/>
              <w:rPr>
                <w:b/>
              </w:rPr>
            </w:pPr>
            <w:r>
              <w:rPr>
                <w:b/>
              </w:rPr>
              <w:t>Итого:     34 часа</w:t>
            </w:r>
          </w:p>
        </w:tc>
        <w:tc>
          <w:tcPr>
            <w:tcW w:w="530" w:type="dxa"/>
          </w:tcPr>
          <w:p w:rsidR="009D0915" w:rsidRPr="009D0915" w:rsidRDefault="006925DC" w:rsidP="009D0915">
            <w:pPr>
              <w:suppressLineNumbers/>
              <w:snapToGrid w:val="0"/>
              <w:rPr>
                <w:shd w:val="clear" w:color="auto" w:fill="FFFF00"/>
              </w:rPr>
            </w:pPr>
            <w:r>
              <w:t>3</w:t>
            </w: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DB5A7F" w:rsidTr="00C27C51">
        <w:trPr>
          <w:trHeight w:val="96"/>
        </w:trPr>
        <w:tc>
          <w:tcPr>
            <w:tcW w:w="8050" w:type="dxa"/>
            <w:gridSpan w:val="6"/>
          </w:tcPr>
          <w:p w:rsidR="009D0915" w:rsidRPr="00442E68" w:rsidRDefault="009D0915" w:rsidP="009D0915">
            <w:pPr>
              <w:suppressLineNumbers/>
              <w:snapToGrid w:val="0"/>
              <w:rPr>
                <w:b/>
                <w:shd w:val="clear" w:color="auto" w:fill="FFFF00"/>
              </w:rPr>
            </w:pPr>
          </w:p>
        </w:tc>
        <w:tc>
          <w:tcPr>
            <w:tcW w:w="3433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9D0915" w:rsidRPr="009D0915" w:rsidRDefault="009D0915" w:rsidP="009D0915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</w:tbl>
    <w:p w:rsidR="009D0915" w:rsidRDefault="009D0915" w:rsidP="00490F30"/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A27CBF" w:rsidRDefault="00A27CBF" w:rsidP="005F4C75">
      <w:pPr>
        <w:jc w:val="center"/>
        <w:rPr>
          <w:b/>
        </w:rPr>
      </w:pPr>
    </w:p>
    <w:p w:rsidR="005F4C75" w:rsidRDefault="00A27CBF" w:rsidP="005F4C75">
      <w:pPr>
        <w:jc w:val="center"/>
        <w:rPr>
          <w:b/>
        </w:rPr>
      </w:pPr>
      <w:r>
        <w:rPr>
          <w:b/>
        </w:rPr>
        <w:lastRenderedPageBreak/>
        <w:t>Перечень тем учебного курса в 3</w:t>
      </w:r>
      <w:r w:rsidR="005F4C75">
        <w:rPr>
          <w:b/>
        </w:rPr>
        <w:t xml:space="preserve"> классе</w:t>
      </w:r>
    </w:p>
    <w:p w:rsidR="005F4C75" w:rsidRDefault="005F4C75" w:rsidP="005F4C75">
      <w:pPr>
        <w:jc w:val="center"/>
        <w:rPr>
          <w:b/>
        </w:rPr>
      </w:pPr>
    </w:p>
    <w:tbl>
      <w:tblPr>
        <w:tblW w:w="14907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0020"/>
        <w:gridCol w:w="4887"/>
      </w:tblGrid>
      <w:tr w:rsidR="005F4C75" w:rsidRPr="006F3465" w:rsidTr="006925DC">
        <w:trPr>
          <w:trHeight w:val="329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75" w:rsidRPr="006F3465" w:rsidRDefault="005F4C75" w:rsidP="006925DC">
            <w:pPr>
              <w:snapToGrid w:val="0"/>
              <w:jc w:val="center"/>
              <w:rPr>
                <w:b/>
              </w:rPr>
            </w:pPr>
            <w:r w:rsidRPr="006F3465">
              <w:rPr>
                <w:b/>
              </w:rPr>
              <w:t>Наименование разделов и тем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75" w:rsidRPr="006F3465" w:rsidRDefault="005F4C75" w:rsidP="006925DC">
            <w:pPr>
              <w:snapToGrid w:val="0"/>
              <w:jc w:val="center"/>
            </w:pPr>
            <w:r w:rsidRPr="006F3465">
              <w:rPr>
                <w:b/>
              </w:rPr>
              <w:t>Количество часов</w:t>
            </w:r>
          </w:p>
        </w:tc>
      </w:tr>
      <w:tr w:rsidR="005F4C75" w:rsidRPr="006F3465" w:rsidTr="006925DC">
        <w:trPr>
          <w:trHeight w:val="29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75" w:rsidRPr="006F3465" w:rsidRDefault="00A27CBF" w:rsidP="00A27CBF">
            <w:pPr>
              <w:numPr>
                <w:ilvl w:val="0"/>
                <w:numId w:val="19"/>
              </w:numPr>
              <w:snapToGrid w:val="0"/>
              <w:jc w:val="both"/>
            </w:pPr>
            <w:r>
              <w:t>Части речи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75" w:rsidRPr="007441FE" w:rsidRDefault="009A53C9" w:rsidP="006925DC">
            <w:pPr>
              <w:snapToGrid w:val="0"/>
              <w:jc w:val="center"/>
            </w:pPr>
            <w:r>
              <w:t>8</w:t>
            </w:r>
          </w:p>
        </w:tc>
      </w:tr>
      <w:tr w:rsidR="005F4C75" w:rsidRPr="006F3465" w:rsidTr="006925DC">
        <w:trPr>
          <w:trHeight w:val="29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75" w:rsidRPr="006F3465" w:rsidRDefault="00A27CBF" w:rsidP="00A27CBF">
            <w:pPr>
              <w:numPr>
                <w:ilvl w:val="0"/>
                <w:numId w:val="19"/>
              </w:numPr>
              <w:snapToGrid w:val="0"/>
              <w:jc w:val="both"/>
            </w:pPr>
            <w:r>
              <w:t>Состав слова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75" w:rsidRPr="007441FE" w:rsidRDefault="009A53C9" w:rsidP="006925DC">
            <w:pPr>
              <w:snapToGrid w:val="0"/>
              <w:jc w:val="center"/>
            </w:pPr>
            <w:r>
              <w:t>12</w:t>
            </w:r>
          </w:p>
        </w:tc>
      </w:tr>
      <w:tr w:rsidR="005F4C75" w:rsidRPr="006F3465" w:rsidTr="006925DC">
        <w:trPr>
          <w:trHeight w:val="29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75" w:rsidRPr="006F3465" w:rsidRDefault="00A27CBF" w:rsidP="00A27CBF">
            <w:pPr>
              <w:numPr>
                <w:ilvl w:val="0"/>
                <w:numId w:val="19"/>
              </w:numPr>
              <w:snapToGrid w:val="0"/>
              <w:jc w:val="both"/>
            </w:pPr>
            <w:r>
              <w:t>Правописание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75" w:rsidRPr="007441FE" w:rsidRDefault="009A53C9" w:rsidP="006925DC">
            <w:pPr>
              <w:snapToGrid w:val="0"/>
              <w:jc w:val="center"/>
            </w:pPr>
            <w:r>
              <w:t>14</w:t>
            </w:r>
          </w:p>
        </w:tc>
      </w:tr>
      <w:tr w:rsidR="005F4C75" w:rsidRPr="006F3465" w:rsidTr="006925DC">
        <w:trPr>
          <w:trHeight w:val="289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75" w:rsidRPr="006F3465" w:rsidRDefault="005F4C75" w:rsidP="00A27CBF">
            <w:pPr>
              <w:snapToGrid w:val="0"/>
              <w:ind w:left="720"/>
              <w:jc w:val="both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75" w:rsidRPr="00490F30" w:rsidRDefault="005F4C75" w:rsidP="006925DC">
            <w:pPr>
              <w:snapToGrid w:val="0"/>
              <w:jc w:val="center"/>
            </w:pPr>
          </w:p>
        </w:tc>
      </w:tr>
      <w:tr w:rsidR="005F4C75" w:rsidRPr="006F3465" w:rsidTr="006925DC">
        <w:trPr>
          <w:trHeight w:val="332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75" w:rsidRPr="00490F30" w:rsidRDefault="005F4C75" w:rsidP="006925DC">
            <w:pPr>
              <w:snapToGrid w:val="0"/>
              <w:ind w:left="720"/>
              <w:jc w:val="both"/>
            </w:pPr>
            <w:r w:rsidRPr="006F3465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C75" w:rsidRPr="006F3465" w:rsidRDefault="009A53C9" w:rsidP="006925DC">
            <w:pPr>
              <w:snapToGrid w:val="0"/>
              <w:jc w:val="center"/>
            </w:pPr>
            <w:r>
              <w:rPr>
                <w:b/>
              </w:rPr>
              <w:t>34</w:t>
            </w:r>
          </w:p>
        </w:tc>
      </w:tr>
    </w:tbl>
    <w:p w:rsidR="005F4C75" w:rsidRDefault="005F4C75" w:rsidP="005F4C75">
      <w:pPr>
        <w:jc w:val="center"/>
        <w:rPr>
          <w:b/>
        </w:rPr>
      </w:pPr>
    </w:p>
    <w:p w:rsidR="005F4C75" w:rsidRDefault="005F4C75" w:rsidP="005F4C75">
      <w:pPr>
        <w:jc w:val="center"/>
        <w:rPr>
          <w:b/>
        </w:rPr>
      </w:pPr>
    </w:p>
    <w:p w:rsidR="00CD57B8" w:rsidRDefault="00CD57B8" w:rsidP="005F4C75">
      <w:pPr>
        <w:jc w:val="center"/>
        <w:rPr>
          <w:b/>
        </w:rPr>
      </w:pPr>
    </w:p>
    <w:p w:rsidR="00CD57B8" w:rsidRDefault="00CD57B8" w:rsidP="005F4C75">
      <w:pPr>
        <w:jc w:val="center"/>
        <w:rPr>
          <w:b/>
        </w:rPr>
      </w:pPr>
    </w:p>
    <w:p w:rsidR="00CD57B8" w:rsidRDefault="00CD57B8" w:rsidP="005F4C75">
      <w:pPr>
        <w:jc w:val="center"/>
        <w:rPr>
          <w:b/>
        </w:rPr>
      </w:pPr>
    </w:p>
    <w:p w:rsidR="005F4C75" w:rsidRDefault="005F4C75" w:rsidP="005F4C75">
      <w:pPr>
        <w:jc w:val="center"/>
        <w:rPr>
          <w:b/>
        </w:rPr>
      </w:pPr>
      <w:r>
        <w:rPr>
          <w:b/>
        </w:rPr>
        <w:t>Со</w:t>
      </w:r>
      <w:r w:rsidR="00344021">
        <w:rPr>
          <w:b/>
        </w:rPr>
        <w:t>держание тем учебного курса в 3</w:t>
      </w:r>
      <w:r>
        <w:rPr>
          <w:b/>
        </w:rPr>
        <w:t xml:space="preserve"> классе</w:t>
      </w:r>
    </w:p>
    <w:p w:rsidR="005F4C75" w:rsidRDefault="005F4C75" w:rsidP="005F4C75">
      <w:pPr>
        <w:rPr>
          <w:b/>
        </w:rPr>
      </w:pPr>
    </w:p>
    <w:p w:rsidR="005F4C75" w:rsidRPr="00A04297" w:rsidRDefault="009A53C9" w:rsidP="005F4C75">
      <w:pPr>
        <w:rPr>
          <w:b/>
          <w:u w:val="single"/>
        </w:rPr>
      </w:pPr>
      <w:r>
        <w:rPr>
          <w:b/>
          <w:u w:val="single"/>
        </w:rPr>
        <w:t>Раздел «Части речи»  (8</w:t>
      </w:r>
      <w:r w:rsidR="005F4C75" w:rsidRPr="00A04297">
        <w:rPr>
          <w:b/>
          <w:u w:val="single"/>
        </w:rPr>
        <w:t xml:space="preserve"> ч)</w:t>
      </w:r>
    </w:p>
    <w:p w:rsidR="005F4C75" w:rsidRPr="00A04297" w:rsidRDefault="005F4C75" w:rsidP="005F4C75">
      <w:pPr>
        <w:rPr>
          <w:b/>
        </w:rPr>
      </w:pPr>
      <w:r>
        <w:rPr>
          <w:b/>
        </w:rPr>
        <w:t>Тема 1</w:t>
      </w:r>
      <w:r w:rsidR="00A27CBF">
        <w:rPr>
          <w:b/>
        </w:rPr>
        <w:t>.   Проекты дают знания. В гостях у частей речи</w:t>
      </w:r>
      <w:r>
        <w:rPr>
          <w:b/>
        </w:rPr>
        <w:t xml:space="preserve"> </w:t>
      </w:r>
    </w:p>
    <w:p w:rsidR="005F4C75" w:rsidRDefault="00A27CBF" w:rsidP="005F4C75">
      <w:r>
        <w:t>Беседа о  проектах</w:t>
      </w:r>
      <w:r w:rsidR="005F4C75">
        <w:t>. Этапы проекта. Тема проекта. Методы исследования</w:t>
      </w:r>
      <w:r>
        <w:t>: анализ и синтез. Мозговой штурм и мини – текст.</w:t>
      </w:r>
    </w:p>
    <w:p w:rsidR="005F4C75" w:rsidRDefault="005F4C75" w:rsidP="005F4C75">
      <w:r>
        <w:rPr>
          <w:b/>
        </w:rPr>
        <w:t>Тема 2</w:t>
      </w:r>
      <w:r w:rsidR="0041507B">
        <w:rPr>
          <w:b/>
        </w:rPr>
        <w:t>.  Всё, что существует. Прилагательное</w:t>
      </w:r>
    </w:p>
    <w:p w:rsidR="005F4C75" w:rsidRPr="0041507B" w:rsidRDefault="0041507B" w:rsidP="005F4C75">
      <w:r>
        <w:t>Интеллектуальный тренинг. Информационный и творческий продукт проекта. Морфологическая задачка «Приключения Буратино»</w:t>
      </w:r>
    </w:p>
    <w:p w:rsidR="005F4C75" w:rsidRPr="00A04297" w:rsidRDefault="005F4C75" w:rsidP="005F4C75">
      <w:pPr>
        <w:rPr>
          <w:b/>
        </w:rPr>
      </w:pPr>
      <w:r>
        <w:rPr>
          <w:b/>
        </w:rPr>
        <w:t xml:space="preserve">Тема 3.  </w:t>
      </w:r>
      <w:r>
        <w:t xml:space="preserve"> </w:t>
      </w:r>
      <w:r w:rsidR="0041507B">
        <w:rPr>
          <w:b/>
        </w:rPr>
        <w:t>Глагол. Местоимение. Имя числительное. Наречие.</w:t>
      </w:r>
      <w:r>
        <w:rPr>
          <w:b/>
        </w:rPr>
        <w:t xml:space="preserve"> </w:t>
      </w:r>
    </w:p>
    <w:p w:rsidR="005F4C75" w:rsidRDefault="0041507B" w:rsidP="005F4C75">
      <w:r>
        <w:t>Разработка группового проекта «Паспорт для самостоятельных частей речи». Творческий продукт «Числительные в поговорках и фразеологизмах»</w:t>
      </w:r>
    </w:p>
    <w:p w:rsidR="005F4C75" w:rsidRDefault="005F4C75" w:rsidP="005F4C75">
      <w:r>
        <w:rPr>
          <w:b/>
        </w:rPr>
        <w:t>Тема 4</w:t>
      </w:r>
      <w:r w:rsidR="0041507B">
        <w:rPr>
          <w:b/>
        </w:rPr>
        <w:t>.  Служба частям речи. Для чего нужна морфология</w:t>
      </w:r>
      <w:proofErr w:type="gramStart"/>
      <w:r w:rsidR="0041507B">
        <w:rPr>
          <w:b/>
        </w:rPr>
        <w:t>?</w:t>
      </w:r>
      <w:r>
        <w:t xml:space="preserve">. </w:t>
      </w:r>
      <w:proofErr w:type="gramEnd"/>
    </w:p>
    <w:p w:rsidR="005F4C75" w:rsidRDefault="0041507B" w:rsidP="005F4C75">
      <w:r>
        <w:t>Групповая работа по сбору информации к проекту. Интеллектуальный тренинг. Защита индивидуальных и групповых проектов.</w:t>
      </w:r>
    </w:p>
    <w:p w:rsidR="005F4C75" w:rsidRDefault="005F4C75" w:rsidP="005F4C75"/>
    <w:p w:rsidR="005F4C75" w:rsidRPr="00A04297" w:rsidRDefault="009A53C9" w:rsidP="005F4C75">
      <w:pPr>
        <w:rPr>
          <w:b/>
          <w:u w:val="single"/>
        </w:rPr>
      </w:pPr>
      <w:r>
        <w:rPr>
          <w:b/>
          <w:u w:val="single"/>
        </w:rPr>
        <w:t>Раздел «Состав слова» (12</w:t>
      </w:r>
      <w:r w:rsidR="005F4C75" w:rsidRPr="00A04297">
        <w:rPr>
          <w:b/>
          <w:u w:val="single"/>
        </w:rPr>
        <w:t xml:space="preserve"> ч.)</w:t>
      </w:r>
    </w:p>
    <w:p w:rsidR="005F4C75" w:rsidRDefault="005F4C75" w:rsidP="005F4C75">
      <w:r>
        <w:rPr>
          <w:b/>
        </w:rPr>
        <w:t xml:space="preserve">Тема 5. </w:t>
      </w:r>
      <w:r>
        <w:t xml:space="preserve"> </w:t>
      </w:r>
      <w:r w:rsidR="0041507B">
        <w:rPr>
          <w:b/>
        </w:rPr>
        <w:t>Из чего состоят слова. Зрим в корень!</w:t>
      </w:r>
      <w:r>
        <w:t xml:space="preserve"> </w:t>
      </w:r>
    </w:p>
    <w:p w:rsidR="005F4C75" w:rsidRDefault="0041507B" w:rsidP="005F4C75">
      <w:r>
        <w:t>Работа по толковому словарю. Лингвистический анализ. Дедукция как метод познания.</w:t>
      </w:r>
    </w:p>
    <w:p w:rsidR="005F4C75" w:rsidRPr="00A04297" w:rsidRDefault="005F4C75" w:rsidP="005F4C75">
      <w:pPr>
        <w:rPr>
          <w:b/>
        </w:rPr>
      </w:pPr>
      <w:r>
        <w:rPr>
          <w:b/>
        </w:rPr>
        <w:t>Тема 6</w:t>
      </w:r>
      <w:r w:rsidRPr="00A04297">
        <w:rPr>
          <w:b/>
        </w:rPr>
        <w:t xml:space="preserve">.  </w:t>
      </w:r>
      <w:r w:rsidR="0041507B">
        <w:rPr>
          <w:b/>
        </w:rPr>
        <w:t>Окончание и основа. Слово в префиксах. Приставка – труженица.</w:t>
      </w:r>
    </w:p>
    <w:p w:rsidR="005F4C75" w:rsidRDefault="006E668E" w:rsidP="005F4C75">
      <w:r>
        <w:t>Понятие префикса. Эксперимент. Индукция как метод познания. Викторина «Что могут приставки»</w:t>
      </w:r>
    </w:p>
    <w:p w:rsidR="005F4C75" w:rsidRPr="00A04297" w:rsidRDefault="005F4C75" w:rsidP="005F4C75">
      <w:pPr>
        <w:rPr>
          <w:b/>
        </w:rPr>
      </w:pPr>
      <w:r>
        <w:rPr>
          <w:b/>
        </w:rPr>
        <w:t>Тема 7</w:t>
      </w:r>
      <w:r w:rsidRPr="00A04297">
        <w:rPr>
          <w:b/>
        </w:rPr>
        <w:t xml:space="preserve">. </w:t>
      </w:r>
      <w:r w:rsidR="006E668E">
        <w:rPr>
          <w:b/>
        </w:rPr>
        <w:t>Говорящие суффиксы. Суффиксы существительных, прилагательных, глаголов</w:t>
      </w:r>
      <w:r w:rsidR="009A53C9">
        <w:rPr>
          <w:b/>
        </w:rPr>
        <w:t>.</w:t>
      </w:r>
    </w:p>
    <w:p w:rsidR="005F4C75" w:rsidRDefault="006E668E" w:rsidP="005F4C75">
      <w:r>
        <w:t>Разработка коллективного проекта «Суффиксы частей речи»</w:t>
      </w:r>
    </w:p>
    <w:p w:rsidR="005F4C75" w:rsidRDefault="005F4C75" w:rsidP="005F4C75">
      <w:pPr>
        <w:rPr>
          <w:b/>
        </w:rPr>
      </w:pPr>
      <w:r>
        <w:rPr>
          <w:b/>
        </w:rPr>
        <w:lastRenderedPageBreak/>
        <w:t>Тема 8</w:t>
      </w:r>
      <w:r w:rsidR="006E668E">
        <w:rPr>
          <w:b/>
        </w:rPr>
        <w:t xml:space="preserve">. </w:t>
      </w:r>
      <w:r w:rsidR="006E668E" w:rsidRPr="006E668E">
        <w:rPr>
          <w:b/>
        </w:rPr>
        <w:t>Суффиксы существительных, прилагательных, глаголов</w:t>
      </w:r>
      <w:proofErr w:type="gramStart"/>
      <w:r w:rsidR="006E668E">
        <w:rPr>
          <w:b/>
        </w:rPr>
        <w:t xml:space="preserve"> .</w:t>
      </w:r>
      <w:proofErr w:type="gramEnd"/>
      <w:r w:rsidR="009A53C9">
        <w:rPr>
          <w:b/>
        </w:rPr>
        <w:t xml:space="preserve"> </w:t>
      </w:r>
    </w:p>
    <w:p w:rsidR="006E668E" w:rsidRPr="006E668E" w:rsidRDefault="006E668E" w:rsidP="005F4C75">
      <w:r>
        <w:t>Создание творческого продукта: пластический образ морфем. Интеллектуальный тренинг.</w:t>
      </w:r>
    </w:p>
    <w:p w:rsidR="006E668E" w:rsidRPr="006E668E" w:rsidRDefault="006E668E" w:rsidP="006E668E">
      <w:pPr>
        <w:rPr>
          <w:b/>
        </w:rPr>
      </w:pPr>
      <w:r>
        <w:rPr>
          <w:b/>
        </w:rPr>
        <w:t>Тема 9.</w:t>
      </w:r>
      <w:r w:rsidRPr="006E668E">
        <w:t xml:space="preserve"> </w:t>
      </w:r>
      <w:r w:rsidRPr="006E668E">
        <w:rPr>
          <w:b/>
        </w:rPr>
        <w:t xml:space="preserve"> Интерфикс и постфик</w:t>
      </w:r>
      <w:r w:rsidR="009A53C9">
        <w:rPr>
          <w:b/>
        </w:rPr>
        <w:t xml:space="preserve">с. Слова замаскировались. </w:t>
      </w:r>
    </w:p>
    <w:p w:rsidR="005F4C75" w:rsidRDefault="006E668E" w:rsidP="006E668E">
      <w:pPr>
        <w:rPr>
          <w:b/>
        </w:rPr>
      </w:pPr>
      <w:r w:rsidRPr="006E668E">
        <w:t>Создание творческого продукта: пластический образ морфем. Интеллектуальный тренинг.</w:t>
      </w:r>
      <w:r>
        <w:rPr>
          <w:b/>
        </w:rPr>
        <w:t xml:space="preserve">  </w:t>
      </w:r>
    </w:p>
    <w:p w:rsidR="005F4C75" w:rsidRDefault="005F4C75" w:rsidP="005F4C75">
      <w:pPr>
        <w:rPr>
          <w:b/>
        </w:rPr>
      </w:pPr>
      <w:r>
        <w:rPr>
          <w:b/>
        </w:rPr>
        <w:t>Тема 10</w:t>
      </w:r>
      <w:r w:rsidR="006E668E">
        <w:rPr>
          <w:b/>
        </w:rPr>
        <w:t>. Защита проектов по</w:t>
      </w:r>
      <w:r w:rsidR="00B2639C">
        <w:rPr>
          <w:b/>
        </w:rPr>
        <w:t xml:space="preserve"> </w:t>
      </w:r>
      <w:proofErr w:type="spellStart"/>
      <w:r w:rsidR="00B2639C">
        <w:rPr>
          <w:b/>
        </w:rPr>
        <w:t>морфемика</w:t>
      </w:r>
      <w:proofErr w:type="spellEnd"/>
    </w:p>
    <w:p w:rsidR="005F4C75" w:rsidRDefault="005F4C75" w:rsidP="005F4C75">
      <w:r>
        <w:t>Фонетический анализ гласных и согласных звуков. Графический диктант. План защиты проекта.</w:t>
      </w:r>
    </w:p>
    <w:p w:rsidR="006E668E" w:rsidRDefault="006E668E" w:rsidP="005F4C75">
      <w:pPr>
        <w:rPr>
          <w:b/>
        </w:rPr>
      </w:pPr>
    </w:p>
    <w:p w:rsidR="006E668E" w:rsidRPr="00B2639C" w:rsidRDefault="009A53C9" w:rsidP="005F4C75">
      <w:pPr>
        <w:rPr>
          <w:b/>
          <w:u w:val="single"/>
        </w:rPr>
      </w:pPr>
      <w:r>
        <w:rPr>
          <w:b/>
          <w:u w:val="single"/>
        </w:rPr>
        <w:t xml:space="preserve">Раздел «Правописание»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14</w:t>
      </w:r>
      <w:r w:rsidR="006E668E" w:rsidRPr="00B2639C">
        <w:rPr>
          <w:b/>
          <w:u w:val="single"/>
        </w:rPr>
        <w:t xml:space="preserve"> ч.)</w:t>
      </w:r>
    </w:p>
    <w:p w:rsidR="005F4C75" w:rsidRDefault="00B2639C" w:rsidP="005F4C75">
      <w:pPr>
        <w:rPr>
          <w:b/>
        </w:rPr>
      </w:pPr>
      <w:r>
        <w:rPr>
          <w:b/>
        </w:rPr>
        <w:t>Тема 11.  Где прячутся ошибки? Самоинструкция</w:t>
      </w:r>
      <w:r w:rsidR="005F4C75">
        <w:rPr>
          <w:b/>
        </w:rPr>
        <w:t xml:space="preserve"> </w:t>
      </w:r>
    </w:p>
    <w:p w:rsidR="005F4C75" w:rsidRPr="006E668E" w:rsidRDefault="00B2639C" w:rsidP="005F4C75">
      <w:r>
        <w:t>Алгоритм – порядок действий. Разработка  коллективного проекта «Алгоритм грамотности»</w:t>
      </w:r>
    </w:p>
    <w:p w:rsidR="005F4C75" w:rsidRDefault="00B2639C" w:rsidP="005F4C75">
      <w:pPr>
        <w:rPr>
          <w:b/>
        </w:rPr>
      </w:pPr>
      <w:r>
        <w:rPr>
          <w:b/>
        </w:rPr>
        <w:t>Тема 12.  Орфограммы в стихах. Что нельзя проверить?</w:t>
      </w:r>
    </w:p>
    <w:p w:rsidR="00B2639C" w:rsidRPr="00B2639C" w:rsidRDefault="00B2639C" w:rsidP="005F4C75">
      <w:r>
        <w:t>Разработка группового проекта «Проверяемые орфограммы в стихах и песнях». Создание информационного продукта.</w:t>
      </w:r>
    </w:p>
    <w:p w:rsidR="005F4C75" w:rsidRDefault="00010F52" w:rsidP="005F4C75">
      <w:pPr>
        <w:rPr>
          <w:b/>
        </w:rPr>
      </w:pPr>
      <w:r>
        <w:rPr>
          <w:b/>
        </w:rPr>
        <w:t xml:space="preserve">Тема 13. Этимология. Школа эйдетики. </w:t>
      </w:r>
    </w:p>
    <w:p w:rsidR="00010F52" w:rsidRPr="00010F52" w:rsidRDefault="00010F52" w:rsidP="005F4C75">
      <w:r>
        <w:t>Создание творческого продукта – словарного лото «Календарь природы». Способ запоминания информации с помощью ассоциации.</w:t>
      </w:r>
    </w:p>
    <w:p w:rsidR="005F4C75" w:rsidRDefault="005F4C75" w:rsidP="005F4C75">
      <w:pPr>
        <w:rPr>
          <w:b/>
        </w:rPr>
      </w:pPr>
      <w:r>
        <w:rPr>
          <w:b/>
        </w:rPr>
        <w:t xml:space="preserve">Тема 14. </w:t>
      </w:r>
      <w:r w:rsidR="00010F52">
        <w:rPr>
          <w:b/>
        </w:rPr>
        <w:t xml:space="preserve">Образ слова. Цепочки ассоциаций. </w:t>
      </w:r>
    </w:p>
    <w:p w:rsidR="005F4C75" w:rsidRDefault="00010F52" w:rsidP="005F4C75">
      <w:r>
        <w:t>Игры на развитие образной памяти «Пантомима», «Геометрические фигуры</w:t>
      </w:r>
      <w:r w:rsidR="00D9310D">
        <w:t xml:space="preserve"> </w:t>
      </w:r>
      <w:r>
        <w:t xml:space="preserve"> вокруг нас»</w:t>
      </w:r>
    </w:p>
    <w:p w:rsidR="005F4C75" w:rsidRDefault="005F4C75" w:rsidP="005F4C75">
      <w:pPr>
        <w:rPr>
          <w:b/>
        </w:rPr>
      </w:pPr>
      <w:r>
        <w:rPr>
          <w:b/>
        </w:rPr>
        <w:t>Тем</w:t>
      </w:r>
      <w:r w:rsidR="00CD57B8">
        <w:rPr>
          <w:b/>
        </w:rPr>
        <w:t>а 15. Стоп! Перенос</w:t>
      </w:r>
      <w:proofErr w:type="gramStart"/>
      <w:r w:rsidR="00CD57B8">
        <w:rPr>
          <w:b/>
        </w:rPr>
        <w:t>!</w:t>
      </w:r>
      <w:r w:rsidR="009A53C9">
        <w:rPr>
          <w:b/>
        </w:rPr>
        <w:t xml:space="preserve">. </w:t>
      </w:r>
      <w:proofErr w:type="gramEnd"/>
    </w:p>
    <w:p w:rsidR="00CD57B8" w:rsidRPr="00CD57B8" w:rsidRDefault="00CD57B8" w:rsidP="005F4C75">
      <w:r>
        <w:t>Игры на развитие слуховой и тактильной памяти. Разработка коллективного проекта «Перенос слов»</w:t>
      </w:r>
    </w:p>
    <w:p w:rsidR="005F4C75" w:rsidRDefault="005F4C75" w:rsidP="005F4C75">
      <w:pPr>
        <w:rPr>
          <w:b/>
        </w:rPr>
      </w:pPr>
      <w:r>
        <w:rPr>
          <w:b/>
        </w:rPr>
        <w:t>Тема 16.</w:t>
      </w:r>
      <w:r w:rsidR="00CD57B8">
        <w:rPr>
          <w:b/>
        </w:rPr>
        <w:t xml:space="preserve"> Предлоги и приставки. Пишем раздельно.</w:t>
      </w:r>
      <w:r w:rsidR="009A53C9">
        <w:rPr>
          <w:b/>
        </w:rPr>
        <w:t xml:space="preserve"> </w:t>
      </w:r>
    </w:p>
    <w:p w:rsidR="005F4C75" w:rsidRDefault="00CD57B8" w:rsidP="005F4C75">
      <w:r>
        <w:t>Обобщение знаний и создание творческого продукта – танца в стиле «реп»</w:t>
      </w:r>
    </w:p>
    <w:p w:rsidR="005F4C75" w:rsidRDefault="005F4C75" w:rsidP="005F4C75">
      <w:pPr>
        <w:rPr>
          <w:b/>
        </w:rPr>
      </w:pPr>
      <w:r>
        <w:rPr>
          <w:b/>
        </w:rPr>
        <w:t>Тема</w:t>
      </w:r>
      <w:r w:rsidR="00CD57B8">
        <w:rPr>
          <w:b/>
        </w:rPr>
        <w:t xml:space="preserve"> 17. Защита проектов по правописанию</w:t>
      </w:r>
      <w:r w:rsidR="009A53C9">
        <w:rPr>
          <w:b/>
        </w:rPr>
        <w:t xml:space="preserve"> </w:t>
      </w:r>
    </w:p>
    <w:p w:rsidR="005F4C75" w:rsidRPr="00851AB6" w:rsidRDefault="005F4C75" w:rsidP="005F4C75">
      <w:r>
        <w:t>Презентация творческих</w:t>
      </w:r>
      <w:r w:rsidR="00CD57B8">
        <w:t xml:space="preserve"> и информационных </w:t>
      </w:r>
      <w:r>
        <w:t xml:space="preserve"> продукт</w:t>
      </w:r>
      <w:r w:rsidR="00CD57B8">
        <w:t>ов: сказок. Песен, танцев, стихов</w:t>
      </w:r>
      <w:proofErr w:type="gramStart"/>
      <w:r w:rsidR="00CD57B8">
        <w:t xml:space="preserve"> ,</w:t>
      </w:r>
      <w:proofErr w:type="gramEnd"/>
      <w:r w:rsidR="00CD57B8">
        <w:t>алгоритма радости.</w:t>
      </w:r>
    </w:p>
    <w:p w:rsidR="005F4C75" w:rsidRDefault="005F4C75" w:rsidP="005F4C75"/>
    <w:p w:rsidR="005F4C75" w:rsidRDefault="005F4C75" w:rsidP="005F4C75"/>
    <w:p w:rsidR="005F4C75" w:rsidRDefault="005F4C75" w:rsidP="005F4C75"/>
    <w:p w:rsidR="005F4C75" w:rsidRDefault="005F4C75" w:rsidP="005F4C75"/>
    <w:p w:rsidR="005F4C75" w:rsidRDefault="005F4C75" w:rsidP="005F4C75"/>
    <w:p w:rsidR="005F4C75" w:rsidRDefault="005F4C75" w:rsidP="005F4C75"/>
    <w:p w:rsidR="005F4C75" w:rsidRDefault="005F4C75" w:rsidP="005F4C75"/>
    <w:p w:rsidR="005F4C75" w:rsidRDefault="005F4C75" w:rsidP="005F4C75"/>
    <w:p w:rsidR="005F4C75" w:rsidRDefault="005F4C75" w:rsidP="005F4C75"/>
    <w:p w:rsidR="00CD57B8" w:rsidRDefault="00CD57B8" w:rsidP="00CD57B8"/>
    <w:p w:rsidR="00CD57B8" w:rsidRDefault="00CD57B8" w:rsidP="00CD57B8"/>
    <w:p w:rsidR="005F4C75" w:rsidRPr="009D0915" w:rsidRDefault="005F4C75" w:rsidP="00CD57B8">
      <w:pPr>
        <w:jc w:val="center"/>
        <w:rPr>
          <w:rFonts w:ascii="Liberation Serif" w:eastAsia="DejaVu Sans" w:hAnsi="Liberation Serif" w:cs="DejaVu Sans"/>
          <w:b/>
          <w:bCs/>
          <w:spacing w:val="-2"/>
          <w:lang w:eastAsia="hi-IN" w:bidi="hi-IN"/>
        </w:rPr>
      </w:pPr>
      <w:r w:rsidRPr="009D0915">
        <w:rPr>
          <w:rFonts w:eastAsia="DejaVu Sans"/>
          <w:b/>
          <w:bCs/>
          <w:spacing w:val="-2"/>
          <w:lang w:eastAsia="hi-IN" w:bidi="hi-IN"/>
        </w:rPr>
        <w:lastRenderedPageBreak/>
        <w:t>Календарно—   т</w:t>
      </w:r>
      <w:r>
        <w:rPr>
          <w:rFonts w:eastAsia="DejaVu Sans"/>
          <w:b/>
          <w:bCs/>
          <w:spacing w:val="-2"/>
          <w:lang w:eastAsia="hi-IN" w:bidi="hi-IN"/>
        </w:rPr>
        <w:t>е</w:t>
      </w:r>
      <w:r w:rsidRPr="009D0915">
        <w:rPr>
          <w:rFonts w:eastAsia="DejaVu Sans"/>
          <w:b/>
          <w:bCs/>
          <w:spacing w:val="-2"/>
          <w:lang w:eastAsia="hi-IN" w:bidi="hi-IN"/>
        </w:rPr>
        <w:t>матическое планирование</w:t>
      </w:r>
      <w:r w:rsidR="00344021">
        <w:rPr>
          <w:rFonts w:eastAsia="DejaVu Sans"/>
          <w:b/>
          <w:bCs/>
          <w:spacing w:val="-2"/>
          <w:lang w:eastAsia="hi-IN" w:bidi="hi-IN"/>
        </w:rPr>
        <w:t>, 3 класс</w:t>
      </w:r>
    </w:p>
    <w:p w:rsidR="005F4C75" w:rsidRPr="009D0915" w:rsidRDefault="005F4C75" w:rsidP="005F4C75">
      <w:pPr>
        <w:jc w:val="both"/>
        <w:rPr>
          <w:bCs/>
          <w:spacing w:val="-2"/>
        </w:rPr>
      </w:pPr>
    </w:p>
    <w:p w:rsidR="005F4C75" w:rsidRPr="009D0915" w:rsidRDefault="005F4C75" w:rsidP="005F4C75">
      <w:pPr>
        <w:ind w:firstLine="709"/>
        <w:jc w:val="both"/>
      </w:pPr>
      <w:r w:rsidRPr="009D0915">
        <w:t xml:space="preserve">В таблице  указано содержание и планируемые результаты освоения учебного предмета. Условные обозначения универсальных учебных действий: </w:t>
      </w:r>
    </w:p>
    <w:p w:rsidR="005F4C75" w:rsidRPr="009D0915" w:rsidRDefault="005F4C75" w:rsidP="005F4C75">
      <w:pPr>
        <w:ind w:firstLine="709"/>
        <w:jc w:val="both"/>
      </w:pPr>
      <w:r w:rsidRPr="009D0915">
        <w:t xml:space="preserve">Л - личностные, </w:t>
      </w:r>
    </w:p>
    <w:p w:rsidR="005F4C75" w:rsidRPr="009D0915" w:rsidRDefault="005F4C75" w:rsidP="005F4C75">
      <w:pPr>
        <w:ind w:firstLine="709"/>
        <w:jc w:val="both"/>
      </w:pPr>
      <w:r w:rsidRPr="009D0915">
        <w:t>П - познавательные,</w:t>
      </w:r>
    </w:p>
    <w:p w:rsidR="005F4C75" w:rsidRPr="009D0915" w:rsidRDefault="005F4C75" w:rsidP="005F4C75">
      <w:pPr>
        <w:ind w:firstLine="709"/>
        <w:jc w:val="both"/>
      </w:pPr>
      <w:r w:rsidRPr="009D0915">
        <w:t xml:space="preserve">Р - регулятивные, </w:t>
      </w:r>
    </w:p>
    <w:p w:rsidR="005F4C75" w:rsidRPr="009D0915" w:rsidRDefault="005F4C75" w:rsidP="005F4C75">
      <w:pPr>
        <w:ind w:firstLine="709"/>
        <w:jc w:val="both"/>
      </w:pPr>
      <w:r w:rsidRPr="009D0915">
        <w:t>К - коммуникативные.</w:t>
      </w:r>
    </w:p>
    <w:p w:rsidR="005F4C75" w:rsidRPr="009D0915" w:rsidRDefault="005F4C75" w:rsidP="005F4C75">
      <w:pPr>
        <w:ind w:firstLine="709"/>
        <w:jc w:val="both"/>
      </w:pPr>
      <w:r w:rsidRPr="009D0915">
        <w:t xml:space="preserve"> Универсальные учебные действия будут  развиваться во всех разделах курса в течение всего учебного года. Особенность данной таблицы состоит в том, что предметные результаты и УУД  конкретизированы в учебных действиях учеников. Кроме того, в данной таблице </w:t>
      </w:r>
      <w:r w:rsidRPr="009D0915">
        <w:rPr>
          <w:i/>
          <w:iCs/>
        </w:rPr>
        <w:t>курсивом</w:t>
      </w:r>
      <w:r w:rsidRPr="009D0915">
        <w:t xml:space="preserve"> прописывается  повышенный уровень освоения учебного предмета (</w:t>
      </w:r>
      <w:r w:rsidRPr="009D0915">
        <w:rPr>
          <w:i/>
          <w:iCs/>
        </w:rPr>
        <w:t>получит возможность научиться</w:t>
      </w:r>
      <w:r w:rsidRPr="009D0915">
        <w:t>).</w:t>
      </w:r>
    </w:p>
    <w:p w:rsidR="005F4C75" w:rsidRPr="009D0915" w:rsidRDefault="005F4C75" w:rsidP="005F4C75">
      <w:pPr>
        <w:ind w:firstLine="709"/>
        <w:jc w:val="both"/>
      </w:pPr>
    </w:p>
    <w:tbl>
      <w:tblPr>
        <w:tblStyle w:val="a4"/>
        <w:tblW w:w="15052" w:type="dxa"/>
        <w:tblLayout w:type="fixed"/>
        <w:tblLook w:val="0000" w:firstRow="0" w:lastRow="0" w:firstColumn="0" w:lastColumn="0" w:noHBand="0" w:noVBand="0"/>
      </w:tblPr>
      <w:tblGrid>
        <w:gridCol w:w="854"/>
        <w:gridCol w:w="917"/>
        <w:gridCol w:w="5749"/>
        <w:gridCol w:w="40"/>
        <w:gridCol w:w="490"/>
        <w:gridCol w:w="3433"/>
        <w:gridCol w:w="3569"/>
      </w:tblGrid>
      <w:tr w:rsidR="005F4C75" w:rsidTr="006925DC">
        <w:trPr>
          <w:trHeight w:val="151"/>
        </w:trPr>
        <w:tc>
          <w:tcPr>
            <w:tcW w:w="1771" w:type="dxa"/>
            <w:gridSpan w:val="2"/>
          </w:tcPr>
          <w:p w:rsidR="005F4C75" w:rsidRPr="009D0915" w:rsidRDefault="005F4C75" w:rsidP="006925DC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Дата</w:t>
            </w:r>
          </w:p>
        </w:tc>
        <w:tc>
          <w:tcPr>
            <w:tcW w:w="5749" w:type="dxa"/>
            <w:vMerge w:val="restart"/>
          </w:tcPr>
          <w:p w:rsidR="005F4C75" w:rsidRPr="009D0915" w:rsidRDefault="005F4C75" w:rsidP="006925DC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Тема урока</w:t>
            </w:r>
          </w:p>
          <w:p w:rsidR="005F4C75" w:rsidRPr="009D0915" w:rsidRDefault="005F4C75" w:rsidP="006925DC">
            <w:pPr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Содержание учебного предмета</w:t>
            </w:r>
          </w:p>
        </w:tc>
        <w:tc>
          <w:tcPr>
            <w:tcW w:w="530" w:type="dxa"/>
            <w:gridSpan w:val="2"/>
            <w:vMerge w:val="restart"/>
          </w:tcPr>
          <w:p w:rsidR="005F4C75" w:rsidRPr="009D0915" w:rsidRDefault="005F4C75" w:rsidP="006925DC">
            <w:pPr>
              <w:suppressLineNumbers/>
              <w:snapToGrid w:val="0"/>
              <w:rPr>
                <w:b/>
                <w:bCs/>
              </w:rPr>
            </w:pPr>
            <w:r w:rsidRPr="009D0915">
              <w:rPr>
                <w:b/>
                <w:bCs/>
              </w:rPr>
              <w:t>Количество часов</w:t>
            </w:r>
          </w:p>
        </w:tc>
        <w:tc>
          <w:tcPr>
            <w:tcW w:w="7002" w:type="dxa"/>
            <w:gridSpan w:val="2"/>
          </w:tcPr>
          <w:p w:rsidR="005F4C75" w:rsidRPr="009D0915" w:rsidRDefault="005F4C75" w:rsidP="006925DC">
            <w:pPr>
              <w:snapToGrid w:val="0"/>
              <w:jc w:val="both"/>
              <w:rPr>
                <w:b/>
                <w:bCs/>
              </w:rPr>
            </w:pPr>
            <w:r w:rsidRPr="009D0915">
              <w:rPr>
                <w:b/>
                <w:bCs/>
              </w:rPr>
              <w:t>Планируемые результаты освоения учебного предмета</w:t>
            </w: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  <w:rPr>
                <w:b/>
                <w:bCs/>
              </w:rPr>
            </w:pPr>
            <w:r w:rsidRPr="009D0915">
              <w:rPr>
                <w:b/>
                <w:bCs/>
              </w:rPr>
              <w:t>план</w:t>
            </w: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  <w:r w:rsidRPr="009D0915">
              <w:rPr>
                <w:b/>
                <w:bCs/>
              </w:rPr>
              <w:t>факт</w:t>
            </w:r>
          </w:p>
        </w:tc>
        <w:tc>
          <w:tcPr>
            <w:tcW w:w="5749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30" w:type="dxa"/>
            <w:gridSpan w:val="2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3433" w:type="dxa"/>
          </w:tcPr>
          <w:p w:rsidR="005F4C75" w:rsidRPr="009D0915" w:rsidRDefault="005F4C75" w:rsidP="006925DC">
            <w:pPr>
              <w:snapToGrid w:val="0"/>
              <w:jc w:val="both"/>
              <w:rPr>
                <w:b/>
              </w:rPr>
            </w:pPr>
            <w:r w:rsidRPr="009D0915">
              <w:rPr>
                <w:b/>
              </w:rPr>
              <w:t>Предметные умения</w:t>
            </w:r>
          </w:p>
          <w:p w:rsidR="005F4C75" w:rsidRPr="009D0915" w:rsidRDefault="005F4C75" w:rsidP="006925DC">
            <w:pPr>
              <w:jc w:val="both"/>
              <w:rPr>
                <w:b/>
              </w:rPr>
            </w:pPr>
          </w:p>
        </w:tc>
        <w:tc>
          <w:tcPr>
            <w:tcW w:w="3569" w:type="dxa"/>
          </w:tcPr>
          <w:p w:rsidR="005F4C75" w:rsidRPr="009D0915" w:rsidRDefault="005F4C75" w:rsidP="006925DC">
            <w:pPr>
              <w:snapToGrid w:val="0"/>
              <w:jc w:val="both"/>
              <w:rPr>
                <w:b/>
              </w:rPr>
            </w:pPr>
            <w:r w:rsidRPr="009D0915">
              <w:rPr>
                <w:b/>
              </w:rPr>
              <w:t>Универсальные учебные действия</w:t>
            </w:r>
          </w:p>
          <w:p w:rsidR="005F4C75" w:rsidRPr="009D0915" w:rsidRDefault="005F4C75" w:rsidP="006925DC">
            <w:pPr>
              <w:jc w:val="both"/>
              <w:rPr>
                <w:b/>
              </w:rPr>
            </w:pPr>
          </w:p>
        </w:tc>
      </w:tr>
      <w:tr w:rsidR="005F4C75" w:rsidTr="00CD57B8">
        <w:trPr>
          <w:trHeight w:val="151"/>
        </w:trPr>
        <w:tc>
          <w:tcPr>
            <w:tcW w:w="1771" w:type="dxa"/>
            <w:gridSpan w:val="2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6279" w:type="dxa"/>
            <w:gridSpan w:val="3"/>
          </w:tcPr>
          <w:p w:rsidR="005F4C75" w:rsidRPr="009D0915" w:rsidRDefault="009A53C9" w:rsidP="006925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«Части речи»  (8</w:t>
            </w:r>
            <w:r w:rsidR="00CD57B8" w:rsidRPr="00CD57B8">
              <w:rPr>
                <w:b/>
                <w:u w:val="single"/>
              </w:rPr>
              <w:t xml:space="preserve"> ч)</w:t>
            </w:r>
          </w:p>
        </w:tc>
        <w:tc>
          <w:tcPr>
            <w:tcW w:w="3433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3569" w:type="dxa"/>
            <w:vMerge w:val="restart"/>
          </w:tcPr>
          <w:p w:rsidR="005F4C75" w:rsidRDefault="005F4C75" w:rsidP="006925DC">
            <w:pPr>
              <w:suppressLineNumbers/>
              <w:snapToGrid w:val="0"/>
            </w:pPr>
            <w:r>
              <w:rPr>
                <w:b/>
              </w:rPr>
              <w:t xml:space="preserve">К: </w:t>
            </w:r>
            <w:r>
              <w:t>вступать в диалог, аргументированно высказывать своё мнение</w:t>
            </w:r>
          </w:p>
          <w:p w:rsidR="005F4C75" w:rsidRPr="009D0915" w:rsidRDefault="005F4C75" w:rsidP="006925DC">
            <w:pPr>
              <w:suppressLineNumbers/>
              <w:snapToGrid w:val="0"/>
            </w:pPr>
            <w:r>
              <w:rPr>
                <w:b/>
              </w:rPr>
              <w:t xml:space="preserve">Р: </w:t>
            </w:r>
            <w:r>
              <w:t>самостоятельно выявлять и формулировать познавательную цель, искать и выделять необходимую информацию</w:t>
            </w:r>
          </w:p>
          <w:p w:rsidR="005F4C75" w:rsidRPr="009D0915" w:rsidRDefault="005F4C75" w:rsidP="006925DC">
            <w:pPr>
              <w:snapToGrid w:val="0"/>
            </w:pPr>
            <w:r w:rsidRPr="009D0915">
              <w:rPr>
                <w:b/>
                <w:bCs/>
              </w:rPr>
              <w:t>П</w:t>
            </w:r>
            <w:r>
              <w:t>: анализировать, сравнивать, обобщать факты и явления, проводить эксперимент</w:t>
            </w:r>
          </w:p>
          <w:p w:rsidR="005F4C75" w:rsidRDefault="005F4C75" w:rsidP="006925DC">
            <w:pPr>
              <w:rPr>
                <w:i/>
                <w:iCs/>
              </w:rPr>
            </w:pPr>
          </w:p>
          <w:p w:rsidR="005F4C75" w:rsidRDefault="005F4C75" w:rsidP="006925DC">
            <w:pPr>
              <w:rPr>
                <w:i/>
                <w:iCs/>
              </w:rPr>
            </w:pPr>
          </w:p>
          <w:p w:rsidR="005F4C75" w:rsidRDefault="005F4C75" w:rsidP="006925DC">
            <w:pPr>
              <w:rPr>
                <w:i/>
                <w:iCs/>
              </w:rPr>
            </w:pPr>
          </w:p>
          <w:p w:rsidR="005F4C75" w:rsidRDefault="005F4C75" w:rsidP="006925DC">
            <w:pPr>
              <w:rPr>
                <w:iCs/>
              </w:rPr>
            </w:pPr>
            <w:r>
              <w:rPr>
                <w:b/>
                <w:iCs/>
              </w:rPr>
              <w:t xml:space="preserve">К: </w:t>
            </w:r>
            <w:r>
              <w:rPr>
                <w:iCs/>
              </w:rPr>
              <w:t>формировать навыки эффективной работы в группе, устанавливать рабочие отношения, развивать умение слушать и слышать.</w:t>
            </w:r>
          </w:p>
          <w:p w:rsidR="005F4C75" w:rsidRDefault="005F4C75" w:rsidP="006925DC">
            <w:pPr>
              <w:rPr>
                <w:iCs/>
              </w:rPr>
            </w:pPr>
            <w:r>
              <w:rPr>
                <w:b/>
                <w:iCs/>
              </w:rPr>
              <w:t xml:space="preserve">Р: </w:t>
            </w:r>
            <w:r>
              <w:rPr>
                <w:iCs/>
              </w:rPr>
              <w:t xml:space="preserve">формировать ситуацию </w:t>
            </w:r>
            <w:proofErr w:type="spellStart"/>
            <w:r>
              <w:rPr>
                <w:iCs/>
              </w:rPr>
              <w:t>саморегуляции</w:t>
            </w:r>
            <w:proofErr w:type="spellEnd"/>
            <w:r>
              <w:rPr>
                <w:iCs/>
              </w:rPr>
              <w:t xml:space="preserve"> эмоционального и функционального состояния, сотрудничать в совместном решении задач и преодоление разногласий.</w:t>
            </w:r>
          </w:p>
          <w:p w:rsidR="005F4C75" w:rsidRPr="00900900" w:rsidRDefault="005F4C75" w:rsidP="006925DC">
            <w:pPr>
              <w:rPr>
                <w:iCs/>
              </w:rPr>
            </w:pPr>
            <w:r>
              <w:rPr>
                <w:b/>
                <w:iCs/>
              </w:rPr>
              <w:t xml:space="preserve">П: </w:t>
            </w:r>
            <w:r>
              <w:rPr>
                <w:iCs/>
              </w:rPr>
              <w:t xml:space="preserve">выполнять творческие задания, не имеющие однозначного решения; сравнивать и классифицировать объекты, искать нужную информацию в справочной литературе, устанавливать </w:t>
            </w:r>
            <w:proofErr w:type="spellStart"/>
            <w:r>
              <w:rPr>
                <w:iCs/>
              </w:rPr>
              <w:t>причинно</w:t>
            </w:r>
            <w:proofErr w:type="spellEnd"/>
            <w:r>
              <w:rPr>
                <w:iCs/>
              </w:rPr>
              <w:t xml:space="preserve"> – следственные связи.</w:t>
            </w:r>
          </w:p>
          <w:p w:rsidR="005F4C75" w:rsidRPr="009D0915" w:rsidRDefault="005F4C75" w:rsidP="006925DC"/>
          <w:p w:rsidR="005F4C75" w:rsidRPr="009D0915" w:rsidRDefault="005F4C75" w:rsidP="006925DC"/>
          <w:p w:rsidR="005F4C75" w:rsidRDefault="005F4C75" w:rsidP="006925DC">
            <w:r>
              <w:rPr>
                <w:b/>
              </w:rPr>
              <w:t xml:space="preserve">К: </w:t>
            </w:r>
            <w:r>
              <w:t>формулировать собственные мысли, высказывать и обосновывать свою точку зрения, осуществлять совместную деятельность в парах и рабочих группах.</w:t>
            </w:r>
          </w:p>
          <w:p w:rsidR="005F4C75" w:rsidRDefault="005F4C75" w:rsidP="006925DC">
            <w:r>
              <w:rPr>
                <w:b/>
              </w:rPr>
              <w:t xml:space="preserve">Р: </w:t>
            </w:r>
            <w:r>
              <w:t>прогнозировать результат деятельности, преобразовывать практическую задачу в познавательную.</w:t>
            </w:r>
          </w:p>
          <w:p w:rsidR="005F4C75" w:rsidRPr="001528FF" w:rsidRDefault="005F4C75" w:rsidP="006925DC">
            <w:r>
              <w:rPr>
                <w:b/>
              </w:rPr>
              <w:lastRenderedPageBreak/>
              <w:t xml:space="preserve">П: </w:t>
            </w:r>
            <w:r>
              <w:t>выдвигать гипотезы, осуществлять анализ объектов с выделением существенных и несущественных признаков, строить логическую цепь рассуждений.</w:t>
            </w:r>
          </w:p>
          <w:p w:rsidR="005F4C75" w:rsidRPr="009D0915" w:rsidRDefault="005F4C75" w:rsidP="006925DC"/>
          <w:p w:rsidR="005F4C75" w:rsidRPr="009D0915" w:rsidRDefault="005F4C75" w:rsidP="006925DC"/>
          <w:p w:rsidR="005F4C75" w:rsidRPr="009D0915" w:rsidRDefault="005F4C75" w:rsidP="006925DC"/>
          <w:p w:rsidR="005F4C75" w:rsidRPr="009D0915" w:rsidRDefault="005F4C75" w:rsidP="006925DC">
            <w:pPr>
              <w:rPr>
                <w:shd w:val="clear" w:color="auto" w:fill="FFFF00"/>
              </w:rPr>
            </w:pPr>
          </w:p>
          <w:p w:rsidR="005F4C75" w:rsidRPr="009D0915" w:rsidRDefault="005F4C75" w:rsidP="006925DC">
            <w:pPr>
              <w:widowControl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CD57B8" w:rsidRDefault="00CD57B8" w:rsidP="00CD57B8">
            <w:pPr>
              <w:numPr>
                <w:ilvl w:val="0"/>
                <w:numId w:val="20"/>
              </w:numPr>
              <w:suppressLineNumbers/>
              <w:snapToGrid w:val="0"/>
            </w:pPr>
            <w:r w:rsidRPr="00CD57B8">
              <w:t xml:space="preserve">  Проекты дают знания. В гостях у частей речи</w:t>
            </w:r>
          </w:p>
          <w:p w:rsidR="00CD57B8" w:rsidRDefault="00CD57B8" w:rsidP="00CD57B8">
            <w:pPr>
              <w:suppressLineNumbers/>
              <w:snapToGrid w:val="0"/>
            </w:pPr>
          </w:p>
          <w:p w:rsidR="00CD57B8" w:rsidRPr="009D0915" w:rsidRDefault="00CD57B8" w:rsidP="00CD57B8">
            <w:pPr>
              <w:suppressLineNumbers/>
              <w:snapToGrid w:val="0"/>
            </w:pP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 w:val="restart"/>
          </w:tcPr>
          <w:p w:rsidR="005F4C75" w:rsidRDefault="005F4C75" w:rsidP="006925DC">
            <w:pPr>
              <w:widowControl/>
              <w:tabs>
                <w:tab w:val="left" w:pos="2880"/>
              </w:tabs>
              <w:suppressAutoHyphens w:val="0"/>
              <w:snapToGrid w:val="0"/>
            </w:pPr>
            <w:proofErr w:type="gramStart"/>
            <w:r>
              <w:t>Научиться определять отличия проектной деятельности от классно – урочной,  научиться применять понятийный аппарат исторического знания</w:t>
            </w:r>
            <w:proofErr w:type="gramEnd"/>
          </w:p>
          <w:p w:rsidR="005F4C75" w:rsidRPr="009D0915" w:rsidRDefault="005F4C75" w:rsidP="006925DC">
            <w:pPr>
              <w:widowControl/>
              <w:tabs>
                <w:tab w:val="left" w:pos="2880"/>
              </w:tabs>
              <w:suppressAutoHyphens w:val="0"/>
              <w:snapToGrid w:val="0"/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CD57B8" w:rsidRDefault="00CD57B8" w:rsidP="00CD57B8">
            <w:pPr>
              <w:numPr>
                <w:ilvl w:val="0"/>
                <w:numId w:val="20"/>
              </w:numPr>
              <w:suppressLineNumbers/>
              <w:snapToGrid w:val="0"/>
            </w:pPr>
            <w:r w:rsidRPr="00CD57B8">
              <w:t>Всё, что существует. Прилагательное</w:t>
            </w:r>
          </w:p>
          <w:p w:rsidR="00CD57B8" w:rsidRDefault="00CD57B8" w:rsidP="00CD57B8">
            <w:pPr>
              <w:suppressLineNumbers/>
              <w:snapToGrid w:val="0"/>
            </w:pPr>
          </w:p>
          <w:p w:rsidR="00CD57B8" w:rsidRPr="009D0915" w:rsidRDefault="00CD57B8" w:rsidP="00CD57B8">
            <w:pPr>
              <w:suppressLineNumbers/>
              <w:snapToGrid w:val="0"/>
            </w:pP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</w:tr>
      <w:tr w:rsidR="00CD57B8" w:rsidTr="006925DC">
        <w:trPr>
          <w:trHeight w:val="289"/>
        </w:trPr>
        <w:tc>
          <w:tcPr>
            <w:tcW w:w="7560" w:type="dxa"/>
            <w:gridSpan w:val="4"/>
            <w:vMerge w:val="restart"/>
          </w:tcPr>
          <w:p w:rsidR="00CD57B8" w:rsidRPr="00556402" w:rsidRDefault="00CD57B8" w:rsidP="006925DC">
            <w:pPr>
              <w:rPr>
                <w:b/>
                <w:u w:val="single"/>
              </w:rPr>
            </w:pPr>
          </w:p>
        </w:tc>
        <w:tc>
          <w:tcPr>
            <w:tcW w:w="490" w:type="dxa"/>
            <w:vMerge w:val="restart"/>
          </w:tcPr>
          <w:p w:rsidR="00CD57B8" w:rsidRDefault="00CD57B8" w:rsidP="006925DC">
            <w:pPr>
              <w:widowControl/>
              <w:suppressAutoHyphens w:val="0"/>
              <w:spacing w:after="200" w:line="276" w:lineRule="auto"/>
            </w:pPr>
          </w:p>
          <w:p w:rsidR="00CD57B8" w:rsidRDefault="00CD57B8" w:rsidP="006925DC">
            <w:pPr>
              <w:widowControl/>
              <w:suppressAutoHyphens w:val="0"/>
              <w:spacing w:after="200" w:line="276" w:lineRule="auto"/>
            </w:pPr>
          </w:p>
          <w:p w:rsidR="00CD57B8" w:rsidRPr="009D0915" w:rsidRDefault="00CD57B8" w:rsidP="006925DC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CD57B8" w:rsidRPr="009D0915" w:rsidRDefault="00CD57B8" w:rsidP="006925DC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CD57B8" w:rsidRPr="009D0915" w:rsidRDefault="00CD57B8" w:rsidP="006925DC">
            <w:pPr>
              <w:suppressLineNumbers/>
              <w:snapToGrid w:val="0"/>
            </w:pPr>
          </w:p>
        </w:tc>
      </w:tr>
      <w:tr w:rsidR="00CD57B8" w:rsidTr="006925DC">
        <w:trPr>
          <w:trHeight w:val="879"/>
        </w:trPr>
        <w:tc>
          <w:tcPr>
            <w:tcW w:w="7560" w:type="dxa"/>
            <w:gridSpan w:val="4"/>
            <w:vMerge/>
          </w:tcPr>
          <w:p w:rsidR="00CD57B8" w:rsidRPr="009D0915" w:rsidRDefault="00CD57B8" w:rsidP="006925DC">
            <w:pPr>
              <w:suppressLineNumbers/>
              <w:snapToGrid w:val="0"/>
            </w:pPr>
          </w:p>
        </w:tc>
        <w:tc>
          <w:tcPr>
            <w:tcW w:w="490" w:type="dxa"/>
            <w:vMerge/>
          </w:tcPr>
          <w:p w:rsidR="00CD57B8" w:rsidRPr="009D0915" w:rsidRDefault="00CD57B8" w:rsidP="006925DC">
            <w:pPr>
              <w:suppressLineNumbers/>
              <w:snapToGrid w:val="0"/>
            </w:pPr>
          </w:p>
        </w:tc>
        <w:tc>
          <w:tcPr>
            <w:tcW w:w="3433" w:type="dxa"/>
          </w:tcPr>
          <w:p w:rsidR="00CD57B8" w:rsidRDefault="00CD57B8" w:rsidP="006925DC">
            <w:pPr>
              <w:suppressLineNumbers/>
              <w:snapToGrid w:val="0"/>
            </w:pPr>
          </w:p>
          <w:p w:rsidR="00CD57B8" w:rsidRDefault="00CD57B8" w:rsidP="006925DC">
            <w:pPr>
              <w:suppressLineNumbers/>
              <w:snapToGrid w:val="0"/>
            </w:pPr>
          </w:p>
          <w:p w:rsidR="00CD57B8" w:rsidRPr="009D0915" w:rsidRDefault="00CD57B8" w:rsidP="006925DC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CD57B8" w:rsidRPr="009D0915" w:rsidRDefault="00CD57B8" w:rsidP="006925DC">
            <w:pPr>
              <w:suppressLineNumbers/>
              <w:snapToGrid w:val="0"/>
            </w:pPr>
          </w:p>
        </w:tc>
      </w:tr>
      <w:tr w:rsidR="005F4C75" w:rsidTr="00CD57B8">
        <w:trPr>
          <w:trHeight w:val="151"/>
        </w:trPr>
        <w:tc>
          <w:tcPr>
            <w:tcW w:w="1771" w:type="dxa"/>
            <w:gridSpan w:val="2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89" w:type="dxa"/>
            <w:gridSpan w:val="2"/>
          </w:tcPr>
          <w:p w:rsidR="005F4C75" w:rsidRPr="00556402" w:rsidRDefault="00CD57B8" w:rsidP="00CD57B8">
            <w:pPr>
              <w:pStyle w:val="a3"/>
              <w:numPr>
                <w:ilvl w:val="0"/>
                <w:numId w:val="20"/>
              </w:numPr>
              <w:suppressLineNumbers/>
              <w:snapToGrid w:val="0"/>
            </w:pPr>
            <w:r w:rsidRPr="00CD57B8">
              <w:t xml:space="preserve">   Глагол. Местоимение. Имя числительное. Наречие.</w:t>
            </w:r>
          </w:p>
        </w:tc>
        <w:tc>
          <w:tcPr>
            <w:tcW w:w="490" w:type="dxa"/>
          </w:tcPr>
          <w:p w:rsidR="005F4C75" w:rsidRPr="00900900" w:rsidRDefault="009A53C9" w:rsidP="006925DC">
            <w:pPr>
              <w:widowControl/>
              <w:suppressAutoHyphens w:val="0"/>
              <w:spacing w:after="200" w:line="276" w:lineRule="auto"/>
            </w:pPr>
            <w:r>
              <w:t>2</w:t>
            </w:r>
          </w:p>
        </w:tc>
        <w:tc>
          <w:tcPr>
            <w:tcW w:w="3433" w:type="dxa"/>
          </w:tcPr>
          <w:p w:rsidR="005F4C75" w:rsidRPr="009D0915" w:rsidRDefault="005F4C75" w:rsidP="006925DC">
            <w:pPr>
              <w:pStyle w:val="a3"/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9D0915" w:rsidRDefault="00CD57B8" w:rsidP="00CD57B8">
            <w:pPr>
              <w:numPr>
                <w:ilvl w:val="0"/>
                <w:numId w:val="20"/>
              </w:numPr>
              <w:suppressLineNumbers/>
              <w:snapToGrid w:val="0"/>
            </w:pPr>
            <w:r w:rsidRPr="00CD57B8">
              <w:t>.  Служба частям речи. Для чего нужна морфология</w:t>
            </w:r>
            <w:r w:rsidR="00344021">
              <w:t>?</w:t>
            </w: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 w:val="restart"/>
          </w:tcPr>
          <w:p w:rsidR="005F4C75" w:rsidRDefault="005F4C75" w:rsidP="006925DC">
            <w:pPr>
              <w:snapToGrid w:val="0"/>
              <w:spacing w:line="264" w:lineRule="auto"/>
            </w:pPr>
            <w:r>
              <w:t>Научиться различать словари и определять их назначение, научиться расширять свой словарный запас за счёт синонимов и антонимов</w:t>
            </w:r>
          </w:p>
          <w:p w:rsidR="005F4C75" w:rsidRDefault="005F4C75" w:rsidP="006925DC">
            <w:pPr>
              <w:snapToGrid w:val="0"/>
              <w:spacing w:line="264" w:lineRule="auto"/>
            </w:pPr>
            <w:r>
              <w:t>Научатся производить исследование звуков речи, проверяемых и непроверяемых сочетаний.</w:t>
            </w: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Default="005F4C75" w:rsidP="006925DC">
            <w:pPr>
              <w:snapToGrid w:val="0"/>
              <w:spacing w:line="264" w:lineRule="auto"/>
            </w:pPr>
            <w:r>
              <w:t>Научатся планировать и реализовывать исследовательскую деятельность на основе анализа гласных и согласных звуков, научатся защищать проектную работу.</w:t>
            </w: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Default="005F4C75" w:rsidP="006925DC">
            <w:pPr>
              <w:snapToGrid w:val="0"/>
              <w:spacing w:line="264" w:lineRule="auto"/>
            </w:pPr>
            <w:r>
              <w:t>Научиться выполнять лингвистическое иллюстрирование, выполнять индивидуальное задание по алгоритму</w:t>
            </w: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Default="005F4C75" w:rsidP="006925DC">
            <w:pPr>
              <w:snapToGrid w:val="0"/>
              <w:spacing w:line="264" w:lineRule="auto"/>
            </w:pPr>
            <w:r>
              <w:t xml:space="preserve">Научиться исследовать и анализировать научно – </w:t>
            </w:r>
            <w:r>
              <w:lastRenderedPageBreak/>
              <w:t>популярный текст</w:t>
            </w: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Default="005F4C75" w:rsidP="006925DC">
            <w:pPr>
              <w:snapToGrid w:val="0"/>
              <w:spacing w:line="264" w:lineRule="auto"/>
            </w:pPr>
            <w:r>
              <w:t>Научиться составлять алгоритм выполненного творческого задания.</w:t>
            </w:r>
          </w:p>
          <w:p w:rsidR="005F4C75" w:rsidRDefault="005F4C75" w:rsidP="006925DC">
            <w:pPr>
              <w:snapToGrid w:val="0"/>
              <w:spacing w:line="264" w:lineRule="auto"/>
            </w:pPr>
          </w:p>
          <w:p w:rsidR="005F4C75" w:rsidRPr="009D0915" w:rsidRDefault="005F4C75" w:rsidP="006925DC">
            <w:pPr>
              <w:snapToGrid w:val="0"/>
              <w:spacing w:line="264" w:lineRule="auto"/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widowControl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F4C75" w:rsidTr="006925DC">
        <w:trPr>
          <w:trHeight w:val="510"/>
        </w:trPr>
        <w:tc>
          <w:tcPr>
            <w:tcW w:w="854" w:type="dxa"/>
            <w:vMerge w:val="restart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  <w:vMerge w:val="restart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Default="005F4C75" w:rsidP="006925DC">
            <w:pPr>
              <w:suppressLineNumbers/>
              <w:snapToGrid w:val="0"/>
              <w:ind w:left="720"/>
            </w:pPr>
          </w:p>
          <w:p w:rsidR="005F4C75" w:rsidRPr="00344021" w:rsidRDefault="00344021" w:rsidP="00344021">
            <w:pPr>
              <w:rPr>
                <w:b/>
                <w:u w:val="single"/>
              </w:rPr>
            </w:pPr>
            <w:r w:rsidRPr="00344021">
              <w:rPr>
                <w:b/>
                <w:u w:val="single"/>
              </w:rPr>
              <w:t>Раз</w:t>
            </w:r>
            <w:r w:rsidR="009A53C9">
              <w:rPr>
                <w:b/>
                <w:u w:val="single"/>
              </w:rPr>
              <w:t>дел «Состав слова» (12</w:t>
            </w:r>
            <w:r w:rsidRPr="00344021">
              <w:rPr>
                <w:b/>
                <w:u w:val="single"/>
              </w:rPr>
              <w:t xml:space="preserve"> ч.)</w:t>
            </w:r>
          </w:p>
        </w:tc>
        <w:tc>
          <w:tcPr>
            <w:tcW w:w="530" w:type="dxa"/>
            <w:gridSpan w:val="2"/>
            <w:vMerge w:val="restart"/>
          </w:tcPr>
          <w:p w:rsidR="005F4C7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  <w:p w:rsidR="009A53C9" w:rsidRDefault="009A53C9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  <w:p w:rsidR="009A53C9" w:rsidRPr="009D0915" w:rsidRDefault="009A53C9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393"/>
        </w:trPr>
        <w:tc>
          <w:tcPr>
            <w:tcW w:w="854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85634B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 xml:space="preserve">  Из чего состоят слова. Зрим в корень!</w:t>
            </w:r>
          </w:p>
        </w:tc>
        <w:tc>
          <w:tcPr>
            <w:tcW w:w="530" w:type="dxa"/>
            <w:gridSpan w:val="2"/>
            <w:vMerge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409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85634B" w:rsidRDefault="005F4C75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85634B">
              <w:t xml:space="preserve">  </w:t>
            </w:r>
            <w:r w:rsidR="00344021" w:rsidRPr="00344021">
              <w:t xml:space="preserve">Окончание и основа. Слово в префиксах. </w:t>
            </w:r>
            <w:proofErr w:type="gramStart"/>
            <w:r w:rsidR="00344021" w:rsidRPr="00344021">
              <w:t>Приставка – труженица.(</w:t>
            </w:r>
            <w:proofErr w:type="gramEnd"/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85634B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Говорящие суффиксы. Суффиксы существительных, прилагательных, глаголов</w:t>
            </w: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85634B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Суффиксы существительных, прилагательных, глаголов</w:t>
            </w: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85634B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Интерфикс и постфикс. Слова замаскировались.</w:t>
            </w: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589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442E68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Защита проектов по морфемика</w:t>
            </w:r>
          </w:p>
        </w:tc>
        <w:tc>
          <w:tcPr>
            <w:tcW w:w="530" w:type="dxa"/>
            <w:gridSpan w:val="2"/>
          </w:tcPr>
          <w:p w:rsidR="005F4C75" w:rsidRPr="009D0915" w:rsidRDefault="009A53C9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9D0915" w:rsidRDefault="005F4C75" w:rsidP="00344021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  <w:gridSpan w:val="2"/>
          </w:tcPr>
          <w:p w:rsidR="005F4C75" w:rsidRPr="00344021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490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B2639C" w:rsidRDefault="009A53C9" w:rsidP="003440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«Правописание»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14</w:t>
            </w:r>
            <w:r w:rsidR="00344021" w:rsidRPr="00B2639C">
              <w:rPr>
                <w:b/>
                <w:u w:val="single"/>
              </w:rPr>
              <w:t xml:space="preserve"> ч.)</w:t>
            </w:r>
          </w:p>
          <w:p w:rsidR="005F4C75" w:rsidRPr="0085634B" w:rsidRDefault="005F4C75" w:rsidP="006925DC">
            <w:pPr>
              <w:suppressLineNumbers/>
              <w:snapToGrid w:val="0"/>
              <w:ind w:left="720"/>
            </w:pPr>
          </w:p>
          <w:p w:rsidR="005F4C75" w:rsidRPr="009D0915" w:rsidRDefault="005F4C75" w:rsidP="006925DC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  <w:gridSpan w:val="2"/>
          </w:tcPr>
          <w:p w:rsidR="005F4C75" w:rsidRPr="00442E68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953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442E68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Где прячутся ошибки? Самоинструкция</w:t>
            </w:r>
          </w:p>
        </w:tc>
        <w:tc>
          <w:tcPr>
            <w:tcW w:w="530" w:type="dxa"/>
            <w:gridSpan w:val="2"/>
          </w:tcPr>
          <w:p w:rsidR="005F4C75" w:rsidRPr="00442E68" w:rsidRDefault="00674D26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151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442E68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Орфограммы в стихах. Что нельзя проверить</w:t>
            </w:r>
            <w:r>
              <w:t>?</w:t>
            </w:r>
          </w:p>
          <w:p w:rsidR="005F4C75" w:rsidRDefault="005F4C75" w:rsidP="006925DC">
            <w:pPr>
              <w:suppressLineNumbers/>
              <w:snapToGrid w:val="0"/>
              <w:ind w:left="360"/>
            </w:pPr>
          </w:p>
          <w:p w:rsidR="005F4C75" w:rsidRPr="00442E68" w:rsidRDefault="005F4C75" w:rsidP="006925DC">
            <w:pPr>
              <w:suppressLineNumbers/>
              <w:snapToGrid w:val="0"/>
              <w:ind w:left="360"/>
            </w:pPr>
          </w:p>
        </w:tc>
        <w:tc>
          <w:tcPr>
            <w:tcW w:w="530" w:type="dxa"/>
            <w:gridSpan w:val="2"/>
          </w:tcPr>
          <w:p w:rsidR="005F4C75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587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442E68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Этимология. Школа эйдетики.</w:t>
            </w:r>
          </w:p>
        </w:tc>
        <w:tc>
          <w:tcPr>
            <w:tcW w:w="530" w:type="dxa"/>
            <w:gridSpan w:val="2"/>
          </w:tcPr>
          <w:p w:rsidR="005F4C75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587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442E68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Образ слова. Цепочки ассоциаций.</w:t>
            </w:r>
          </w:p>
        </w:tc>
        <w:tc>
          <w:tcPr>
            <w:tcW w:w="530" w:type="dxa"/>
            <w:gridSpan w:val="2"/>
          </w:tcPr>
          <w:p w:rsidR="005F4C75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925DC">
        <w:trPr>
          <w:trHeight w:val="292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442E68" w:rsidRDefault="00344021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344021">
              <w:t>Стоп! Перенос</w:t>
            </w:r>
            <w:proofErr w:type="gramStart"/>
            <w:r w:rsidRPr="00344021">
              <w:t>!.</w:t>
            </w:r>
            <w:proofErr w:type="gramEnd"/>
          </w:p>
        </w:tc>
        <w:tc>
          <w:tcPr>
            <w:tcW w:w="530" w:type="dxa"/>
            <w:gridSpan w:val="2"/>
          </w:tcPr>
          <w:p w:rsidR="005F4C75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5F4C75" w:rsidTr="00674D26">
        <w:trPr>
          <w:trHeight w:val="403"/>
        </w:trPr>
        <w:tc>
          <w:tcPr>
            <w:tcW w:w="854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5F4C75" w:rsidRPr="009D0915" w:rsidRDefault="005F4C75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5F4C75" w:rsidRPr="00674D26" w:rsidRDefault="005F4C75" w:rsidP="00344021">
            <w:pPr>
              <w:numPr>
                <w:ilvl w:val="0"/>
                <w:numId w:val="20"/>
              </w:numPr>
              <w:suppressLineNumbers/>
              <w:snapToGrid w:val="0"/>
            </w:pPr>
            <w:r w:rsidRPr="00674D26">
              <w:t xml:space="preserve"> </w:t>
            </w:r>
            <w:r w:rsidR="00344021" w:rsidRPr="00674D26">
              <w:t>. Предлоги и приставки. Пишем раздельно</w:t>
            </w:r>
          </w:p>
          <w:p w:rsidR="00674D26" w:rsidRPr="00674D26" w:rsidRDefault="00674D26" w:rsidP="00674D26">
            <w:pPr>
              <w:suppressLineNumbers/>
              <w:snapToGrid w:val="0"/>
            </w:pPr>
          </w:p>
          <w:p w:rsidR="005F4C75" w:rsidRPr="00674D26" w:rsidRDefault="00344021" w:rsidP="00674D26">
            <w:pPr>
              <w:pStyle w:val="a3"/>
              <w:numPr>
                <w:ilvl w:val="0"/>
                <w:numId w:val="20"/>
              </w:numPr>
              <w:suppressLineNumbers/>
              <w:snapToGrid w:val="0"/>
            </w:pPr>
            <w:r w:rsidRPr="00674D26">
              <w:t>Защита проектов по правописанию</w:t>
            </w:r>
          </w:p>
        </w:tc>
        <w:tc>
          <w:tcPr>
            <w:tcW w:w="530" w:type="dxa"/>
            <w:gridSpan w:val="2"/>
          </w:tcPr>
          <w:p w:rsidR="005F4C75" w:rsidRPr="00674D26" w:rsidRDefault="00674D26" w:rsidP="006925DC">
            <w:pPr>
              <w:suppressLineNumbers/>
              <w:snapToGrid w:val="0"/>
            </w:pPr>
            <w:r w:rsidRPr="00674D26">
              <w:t>2</w:t>
            </w:r>
          </w:p>
          <w:p w:rsidR="00344021" w:rsidRPr="00674D26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  <w:p w:rsidR="00674D26" w:rsidRPr="00674D26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 w:rsidRPr="00674D26">
              <w:rPr>
                <w:shd w:val="clear" w:color="auto" w:fill="FFFF00"/>
              </w:rPr>
              <w:t>2</w:t>
            </w:r>
          </w:p>
        </w:tc>
        <w:tc>
          <w:tcPr>
            <w:tcW w:w="3433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5F4C75" w:rsidRPr="009D0915" w:rsidRDefault="005F4C75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674D26" w:rsidTr="006925DC">
        <w:trPr>
          <w:trHeight w:val="720"/>
        </w:trPr>
        <w:tc>
          <w:tcPr>
            <w:tcW w:w="854" w:type="dxa"/>
          </w:tcPr>
          <w:p w:rsidR="00674D26" w:rsidRPr="009D0915" w:rsidRDefault="00674D26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674D26" w:rsidRPr="009D0915" w:rsidRDefault="00674D26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674D26" w:rsidRDefault="00674D26" w:rsidP="006925DC">
            <w:pPr>
              <w:suppressLineNumbers/>
              <w:snapToGrid w:val="0"/>
            </w:pPr>
          </w:p>
          <w:p w:rsidR="00674D26" w:rsidRDefault="00674D26" w:rsidP="006925DC">
            <w:pPr>
              <w:suppressLineNumbers/>
              <w:snapToGrid w:val="0"/>
            </w:pPr>
            <w:r>
              <w:rPr>
                <w:b/>
              </w:rPr>
              <w:t>Итого:     34 часа</w:t>
            </w:r>
          </w:p>
        </w:tc>
        <w:tc>
          <w:tcPr>
            <w:tcW w:w="530" w:type="dxa"/>
            <w:gridSpan w:val="2"/>
          </w:tcPr>
          <w:p w:rsidR="00674D26" w:rsidRPr="009D0915" w:rsidRDefault="00674D26" w:rsidP="006925DC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674D26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674D26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</w:tbl>
    <w:p w:rsidR="005F4C75" w:rsidRDefault="005F4C75" w:rsidP="005F4C75"/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44021">
      <w:pPr>
        <w:jc w:val="center"/>
        <w:rPr>
          <w:b/>
        </w:rPr>
      </w:pPr>
      <w:r>
        <w:rPr>
          <w:b/>
        </w:rPr>
        <w:lastRenderedPageBreak/>
        <w:t>Перечень тем учебного курса в 4 классе</w:t>
      </w:r>
    </w:p>
    <w:p w:rsidR="00344021" w:rsidRDefault="00344021" w:rsidP="00344021">
      <w:pPr>
        <w:jc w:val="center"/>
        <w:rPr>
          <w:b/>
        </w:rPr>
      </w:pPr>
    </w:p>
    <w:tbl>
      <w:tblPr>
        <w:tblW w:w="14907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0020"/>
        <w:gridCol w:w="4887"/>
      </w:tblGrid>
      <w:tr w:rsidR="00344021" w:rsidRPr="006F3465" w:rsidTr="006925DC">
        <w:trPr>
          <w:trHeight w:val="329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1" w:rsidRPr="006F3465" w:rsidRDefault="00344021" w:rsidP="006925DC">
            <w:pPr>
              <w:snapToGrid w:val="0"/>
              <w:jc w:val="center"/>
              <w:rPr>
                <w:b/>
              </w:rPr>
            </w:pPr>
            <w:r w:rsidRPr="006F3465">
              <w:rPr>
                <w:b/>
              </w:rPr>
              <w:t>Наименование разделов и тем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21" w:rsidRPr="006F3465" w:rsidRDefault="00344021" w:rsidP="006925DC">
            <w:pPr>
              <w:snapToGrid w:val="0"/>
              <w:jc w:val="center"/>
            </w:pPr>
            <w:r w:rsidRPr="006F3465">
              <w:rPr>
                <w:b/>
              </w:rPr>
              <w:t>Количество часов</w:t>
            </w:r>
          </w:p>
        </w:tc>
      </w:tr>
      <w:tr w:rsidR="00344021" w:rsidRPr="006F3465" w:rsidTr="006925DC">
        <w:trPr>
          <w:trHeight w:val="29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1" w:rsidRPr="006F3465" w:rsidRDefault="001015DC" w:rsidP="006925DC">
            <w:pPr>
              <w:numPr>
                <w:ilvl w:val="0"/>
                <w:numId w:val="19"/>
              </w:numPr>
              <w:snapToGrid w:val="0"/>
              <w:jc w:val="both"/>
            </w:pPr>
            <w:r>
              <w:t>Синтаксис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21" w:rsidRPr="007441FE" w:rsidRDefault="00674D26" w:rsidP="006925DC">
            <w:pPr>
              <w:snapToGrid w:val="0"/>
              <w:jc w:val="center"/>
            </w:pPr>
            <w:r>
              <w:t>10</w:t>
            </w:r>
          </w:p>
        </w:tc>
      </w:tr>
      <w:tr w:rsidR="00344021" w:rsidRPr="006F3465" w:rsidTr="006925DC">
        <w:trPr>
          <w:trHeight w:val="29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1" w:rsidRPr="006F3465" w:rsidRDefault="001015DC" w:rsidP="006925DC">
            <w:pPr>
              <w:numPr>
                <w:ilvl w:val="0"/>
                <w:numId w:val="19"/>
              </w:numPr>
              <w:snapToGrid w:val="0"/>
              <w:jc w:val="both"/>
            </w:pPr>
            <w:r>
              <w:t>Пунктуация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21" w:rsidRPr="007441FE" w:rsidRDefault="00674D26" w:rsidP="006925DC">
            <w:pPr>
              <w:snapToGrid w:val="0"/>
              <w:jc w:val="center"/>
            </w:pPr>
            <w:r>
              <w:t>6</w:t>
            </w:r>
          </w:p>
        </w:tc>
      </w:tr>
      <w:tr w:rsidR="00344021" w:rsidRPr="006F3465" w:rsidTr="006925DC">
        <w:trPr>
          <w:trHeight w:val="29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1" w:rsidRPr="006F3465" w:rsidRDefault="001015DC" w:rsidP="006925DC">
            <w:pPr>
              <w:numPr>
                <w:ilvl w:val="0"/>
                <w:numId w:val="19"/>
              </w:numPr>
              <w:snapToGrid w:val="0"/>
              <w:jc w:val="both"/>
            </w:pPr>
            <w:r>
              <w:t>Морфология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21" w:rsidRPr="007441FE" w:rsidRDefault="00674D26" w:rsidP="006925DC">
            <w:pPr>
              <w:snapToGrid w:val="0"/>
              <w:jc w:val="center"/>
            </w:pPr>
            <w:r>
              <w:t>18</w:t>
            </w:r>
          </w:p>
        </w:tc>
      </w:tr>
      <w:tr w:rsidR="00344021" w:rsidRPr="006F3465" w:rsidTr="006925DC">
        <w:trPr>
          <w:trHeight w:val="289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1" w:rsidRPr="006F3465" w:rsidRDefault="00344021" w:rsidP="006925DC">
            <w:pPr>
              <w:snapToGrid w:val="0"/>
              <w:ind w:left="720"/>
              <w:jc w:val="both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21" w:rsidRPr="00490F30" w:rsidRDefault="00344021" w:rsidP="006925DC">
            <w:pPr>
              <w:snapToGrid w:val="0"/>
              <w:jc w:val="center"/>
            </w:pPr>
          </w:p>
        </w:tc>
      </w:tr>
      <w:tr w:rsidR="00344021" w:rsidRPr="006F3465" w:rsidTr="006925DC">
        <w:trPr>
          <w:trHeight w:val="332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021" w:rsidRPr="00490F30" w:rsidRDefault="00344021" w:rsidP="006925DC">
            <w:pPr>
              <w:snapToGrid w:val="0"/>
              <w:ind w:left="720"/>
              <w:jc w:val="both"/>
            </w:pPr>
            <w:r w:rsidRPr="006F3465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21" w:rsidRPr="006F3465" w:rsidRDefault="00674D26" w:rsidP="006925DC">
            <w:pPr>
              <w:snapToGrid w:val="0"/>
              <w:jc w:val="center"/>
            </w:pPr>
            <w:r>
              <w:rPr>
                <w:b/>
              </w:rPr>
              <w:t>34</w:t>
            </w:r>
            <w:r w:rsidR="00344021">
              <w:rPr>
                <w:b/>
              </w:rPr>
              <w:t xml:space="preserve"> ч</w:t>
            </w:r>
          </w:p>
        </w:tc>
      </w:tr>
    </w:tbl>
    <w:p w:rsidR="00344021" w:rsidRDefault="00344021" w:rsidP="00344021">
      <w:pPr>
        <w:jc w:val="center"/>
        <w:rPr>
          <w:b/>
        </w:rPr>
      </w:pPr>
    </w:p>
    <w:p w:rsidR="00344021" w:rsidRDefault="00344021" w:rsidP="00344021">
      <w:pPr>
        <w:jc w:val="center"/>
        <w:rPr>
          <w:b/>
        </w:rPr>
      </w:pPr>
    </w:p>
    <w:p w:rsidR="00344021" w:rsidRDefault="00344021" w:rsidP="00344021">
      <w:pPr>
        <w:jc w:val="center"/>
        <w:rPr>
          <w:b/>
        </w:rPr>
      </w:pPr>
    </w:p>
    <w:p w:rsidR="00344021" w:rsidRDefault="00344021" w:rsidP="00344021">
      <w:pPr>
        <w:jc w:val="center"/>
        <w:rPr>
          <w:b/>
        </w:rPr>
      </w:pPr>
    </w:p>
    <w:p w:rsidR="00344021" w:rsidRDefault="00344021" w:rsidP="00344021">
      <w:pPr>
        <w:jc w:val="center"/>
        <w:rPr>
          <w:b/>
        </w:rPr>
      </w:pPr>
    </w:p>
    <w:p w:rsidR="00344021" w:rsidRDefault="00344021" w:rsidP="00344021">
      <w:pPr>
        <w:jc w:val="center"/>
        <w:rPr>
          <w:b/>
        </w:rPr>
      </w:pPr>
      <w:r>
        <w:rPr>
          <w:b/>
        </w:rPr>
        <w:t>Со</w:t>
      </w:r>
      <w:r w:rsidR="001015DC">
        <w:rPr>
          <w:b/>
        </w:rPr>
        <w:t>держание тем учебного курса в 4</w:t>
      </w:r>
      <w:r>
        <w:rPr>
          <w:b/>
        </w:rPr>
        <w:t xml:space="preserve"> классе</w:t>
      </w:r>
    </w:p>
    <w:p w:rsidR="00344021" w:rsidRDefault="00344021" w:rsidP="00344021">
      <w:pPr>
        <w:rPr>
          <w:b/>
        </w:rPr>
      </w:pPr>
    </w:p>
    <w:p w:rsidR="00344021" w:rsidRPr="00A04297" w:rsidRDefault="00674D26" w:rsidP="00344021">
      <w:pPr>
        <w:rPr>
          <w:b/>
          <w:u w:val="single"/>
        </w:rPr>
      </w:pPr>
      <w:r>
        <w:rPr>
          <w:b/>
          <w:u w:val="single"/>
        </w:rPr>
        <w:t>Раздел «Синтаксис»  (10</w:t>
      </w:r>
      <w:r w:rsidR="00344021" w:rsidRPr="00A04297">
        <w:rPr>
          <w:b/>
          <w:u w:val="single"/>
        </w:rPr>
        <w:t xml:space="preserve"> ч)</w:t>
      </w:r>
    </w:p>
    <w:p w:rsidR="001015DC" w:rsidRDefault="00344021" w:rsidP="00344021">
      <w:pPr>
        <w:rPr>
          <w:b/>
        </w:rPr>
      </w:pPr>
      <w:r>
        <w:rPr>
          <w:b/>
        </w:rPr>
        <w:t>Тема 1</w:t>
      </w:r>
      <w:r w:rsidR="001015DC">
        <w:rPr>
          <w:b/>
        </w:rPr>
        <w:t>.   Как прекрасен наш язык! Королевство предложений.</w:t>
      </w:r>
    </w:p>
    <w:p w:rsidR="00344021" w:rsidRPr="001015DC" w:rsidRDefault="00344021" w:rsidP="00344021">
      <w:pPr>
        <w:rPr>
          <w:b/>
        </w:rPr>
      </w:pPr>
      <w:r>
        <w:t>Этапы проекта. Тема проекта. Методы исследования: анализ и синтез</w:t>
      </w:r>
      <w:r w:rsidR="001015DC">
        <w:t>. Эксперимент как метод исследования</w:t>
      </w:r>
    </w:p>
    <w:p w:rsidR="00344021" w:rsidRDefault="00344021" w:rsidP="00344021">
      <w:r>
        <w:rPr>
          <w:b/>
        </w:rPr>
        <w:t>Тема 2</w:t>
      </w:r>
      <w:r w:rsidR="001015DC">
        <w:rPr>
          <w:b/>
        </w:rPr>
        <w:t>.  Виды п</w:t>
      </w:r>
      <w:r w:rsidR="00674D26">
        <w:rPr>
          <w:b/>
        </w:rPr>
        <w:t xml:space="preserve">редложений. Кто здесь главный? </w:t>
      </w:r>
    </w:p>
    <w:p w:rsidR="00344021" w:rsidRPr="0041507B" w:rsidRDefault="00344021" w:rsidP="00344021">
      <w:r>
        <w:t>Интеллектуальный тренинг. Информационный и творческий продукт про</w:t>
      </w:r>
      <w:r w:rsidR="001015DC">
        <w:t>екта. Групповой проект «Главные члены предложения»</w:t>
      </w:r>
    </w:p>
    <w:p w:rsidR="00344021" w:rsidRPr="00A04297" w:rsidRDefault="00344021" w:rsidP="00344021">
      <w:pPr>
        <w:rPr>
          <w:b/>
        </w:rPr>
      </w:pPr>
      <w:r>
        <w:rPr>
          <w:b/>
        </w:rPr>
        <w:t xml:space="preserve">Тема 3.  </w:t>
      </w:r>
      <w:r>
        <w:t xml:space="preserve"> </w:t>
      </w:r>
      <w:r w:rsidR="001015DC">
        <w:rPr>
          <w:b/>
        </w:rPr>
        <w:t>Дружба слов. Дополнение.</w:t>
      </w:r>
      <w:r w:rsidR="00674D26">
        <w:rPr>
          <w:b/>
        </w:rPr>
        <w:t xml:space="preserve"> </w:t>
      </w:r>
    </w:p>
    <w:p w:rsidR="00344021" w:rsidRDefault="00344021" w:rsidP="00344021">
      <w:r>
        <w:t>Разработка группового проекта «</w:t>
      </w:r>
      <w:r w:rsidR="001015DC">
        <w:t>Друзья словосочетания</w:t>
      </w:r>
      <w:r>
        <w:t>». Творческий продукт «</w:t>
      </w:r>
      <w:r w:rsidR="001015DC">
        <w:t>Второстепенные члены предложения</w:t>
      </w:r>
      <w:r>
        <w:t>»</w:t>
      </w:r>
    </w:p>
    <w:p w:rsidR="00344021" w:rsidRDefault="00344021" w:rsidP="00344021">
      <w:r>
        <w:rPr>
          <w:b/>
        </w:rPr>
        <w:t xml:space="preserve">Тема 4.  </w:t>
      </w:r>
      <w:r w:rsidR="001015DC">
        <w:rPr>
          <w:b/>
        </w:rPr>
        <w:t>Определение. Обстоятельство. Родня в предложении.</w:t>
      </w:r>
    </w:p>
    <w:p w:rsidR="00344021" w:rsidRDefault="00344021" w:rsidP="00344021">
      <w:r>
        <w:t>Групповая работа по сбору информации к проекту. Интеллектуальный тренинг. Защита индивидуальных и групповых проектов.</w:t>
      </w:r>
    </w:p>
    <w:p w:rsidR="00344021" w:rsidRPr="001015DC" w:rsidRDefault="001015DC" w:rsidP="00344021">
      <w:pPr>
        <w:rPr>
          <w:b/>
        </w:rPr>
      </w:pPr>
      <w:r>
        <w:rPr>
          <w:b/>
        </w:rPr>
        <w:t>Тема 5.  Защита проектов по синтаксису.</w:t>
      </w:r>
      <w:r w:rsidR="00674D26">
        <w:rPr>
          <w:b/>
        </w:rPr>
        <w:t xml:space="preserve"> </w:t>
      </w:r>
    </w:p>
    <w:p w:rsidR="001015DC" w:rsidRDefault="001015DC" w:rsidP="00344021">
      <w:pPr>
        <w:rPr>
          <w:b/>
          <w:u w:val="single"/>
        </w:rPr>
      </w:pPr>
    </w:p>
    <w:p w:rsidR="00344021" w:rsidRPr="00A04297" w:rsidRDefault="00674D26" w:rsidP="00344021">
      <w:pPr>
        <w:rPr>
          <w:b/>
          <w:u w:val="single"/>
        </w:rPr>
      </w:pPr>
      <w:r>
        <w:rPr>
          <w:b/>
          <w:u w:val="single"/>
        </w:rPr>
        <w:t>Раздел «Пунктуация» (6</w:t>
      </w:r>
      <w:r w:rsidR="00344021" w:rsidRPr="00A04297">
        <w:rPr>
          <w:b/>
          <w:u w:val="single"/>
        </w:rPr>
        <w:t>ч.)</w:t>
      </w:r>
    </w:p>
    <w:p w:rsidR="00344021" w:rsidRDefault="00344021" w:rsidP="00344021">
      <w:r>
        <w:rPr>
          <w:b/>
        </w:rPr>
        <w:t xml:space="preserve">Тема 5. </w:t>
      </w:r>
      <w:r>
        <w:t xml:space="preserve"> </w:t>
      </w:r>
      <w:r w:rsidR="001015DC">
        <w:rPr>
          <w:b/>
        </w:rPr>
        <w:t>Знаки препинания. Обращение.</w:t>
      </w:r>
      <w:r w:rsidR="00674D26">
        <w:t xml:space="preserve"> </w:t>
      </w:r>
    </w:p>
    <w:p w:rsidR="00344021" w:rsidRDefault="00344021" w:rsidP="00344021">
      <w:r>
        <w:t>Работа по толковому словарю. Лингвистический анализ. Дедукция как метод познания.</w:t>
      </w:r>
    </w:p>
    <w:p w:rsidR="00344021" w:rsidRPr="00A04297" w:rsidRDefault="00344021" w:rsidP="00344021">
      <w:pPr>
        <w:rPr>
          <w:b/>
        </w:rPr>
      </w:pPr>
      <w:r>
        <w:rPr>
          <w:b/>
        </w:rPr>
        <w:t>Тема 6</w:t>
      </w:r>
      <w:r w:rsidRPr="00A04297">
        <w:rPr>
          <w:b/>
        </w:rPr>
        <w:t xml:space="preserve">.  </w:t>
      </w:r>
      <w:r w:rsidR="00694367">
        <w:rPr>
          <w:b/>
        </w:rPr>
        <w:t>Как пишут письма. Эксперты предложений</w:t>
      </w:r>
      <w:proofErr w:type="gramStart"/>
      <w:r w:rsidR="00694367">
        <w:rPr>
          <w:b/>
        </w:rPr>
        <w:t>.</w:t>
      </w:r>
      <w:r w:rsidR="00674D26">
        <w:rPr>
          <w:b/>
        </w:rPr>
        <w:t>.</w:t>
      </w:r>
      <w:proofErr w:type="gramEnd"/>
    </w:p>
    <w:p w:rsidR="00344021" w:rsidRDefault="00344021" w:rsidP="00344021">
      <w:r>
        <w:t>Понятие префикса. Эксперимент. Индукция как метод познания. Викторина «Что могут приставки»</w:t>
      </w:r>
    </w:p>
    <w:p w:rsidR="00344021" w:rsidRDefault="00344021" w:rsidP="00344021">
      <w:pPr>
        <w:rPr>
          <w:b/>
        </w:rPr>
      </w:pPr>
      <w:r>
        <w:rPr>
          <w:b/>
        </w:rPr>
        <w:t>Тема 7</w:t>
      </w:r>
      <w:r w:rsidRPr="00A04297">
        <w:rPr>
          <w:b/>
        </w:rPr>
        <w:t xml:space="preserve">. </w:t>
      </w:r>
      <w:r w:rsidR="00694367">
        <w:rPr>
          <w:b/>
        </w:rPr>
        <w:t xml:space="preserve">Грамматическое исследование. Защита проектов по пунктуации. </w:t>
      </w:r>
    </w:p>
    <w:p w:rsidR="00694367" w:rsidRDefault="00694367" w:rsidP="00344021">
      <w:r>
        <w:t xml:space="preserve">Подготовка к защите проекта, план выступления (устный и письменный). Мозговой штурм: взаимосвязь морфологии, синтаксиса и </w:t>
      </w:r>
      <w:r>
        <w:lastRenderedPageBreak/>
        <w:t>пунктуации.</w:t>
      </w:r>
    </w:p>
    <w:p w:rsidR="00694367" w:rsidRDefault="00694367" w:rsidP="00344021"/>
    <w:p w:rsidR="00694367" w:rsidRPr="00694367" w:rsidRDefault="00674D26" w:rsidP="00344021">
      <w:pPr>
        <w:rPr>
          <w:b/>
          <w:u w:val="single"/>
        </w:rPr>
      </w:pPr>
      <w:r>
        <w:rPr>
          <w:b/>
          <w:u w:val="single"/>
        </w:rPr>
        <w:t xml:space="preserve">Раздел «Морфология»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18</w:t>
      </w:r>
      <w:r w:rsidR="00694367" w:rsidRPr="00694367">
        <w:rPr>
          <w:b/>
          <w:u w:val="single"/>
        </w:rPr>
        <w:t xml:space="preserve"> ч.)</w:t>
      </w:r>
    </w:p>
    <w:p w:rsidR="00344021" w:rsidRDefault="00344021" w:rsidP="00344021">
      <w:pPr>
        <w:rPr>
          <w:b/>
        </w:rPr>
      </w:pPr>
      <w:r>
        <w:rPr>
          <w:b/>
        </w:rPr>
        <w:t>Тема 8..</w:t>
      </w:r>
      <w:r w:rsidR="00694367">
        <w:rPr>
          <w:b/>
        </w:rPr>
        <w:t>Неутомимые глаголы. Спряжение глаголов, алгоритм правописания.</w:t>
      </w:r>
      <w:r w:rsidR="00674D26">
        <w:rPr>
          <w:b/>
        </w:rPr>
        <w:t xml:space="preserve"> </w:t>
      </w:r>
    </w:p>
    <w:p w:rsidR="00344021" w:rsidRPr="006E668E" w:rsidRDefault="00344021" w:rsidP="00344021">
      <w:r>
        <w:t>Создание творческого продукта: пластический образ морфем. Интеллектуальный тренинг.</w:t>
      </w:r>
    </w:p>
    <w:p w:rsidR="00344021" w:rsidRPr="006E668E" w:rsidRDefault="00344021" w:rsidP="00344021">
      <w:pPr>
        <w:rPr>
          <w:b/>
        </w:rPr>
      </w:pPr>
      <w:r>
        <w:rPr>
          <w:b/>
        </w:rPr>
        <w:t>Тема 9.</w:t>
      </w:r>
      <w:r w:rsidRPr="006E668E">
        <w:t xml:space="preserve"> </w:t>
      </w:r>
      <w:r w:rsidR="00694367">
        <w:rPr>
          <w:b/>
        </w:rPr>
        <w:t xml:space="preserve"> Всезнающие существительные. Склонение существительных.</w:t>
      </w:r>
    </w:p>
    <w:p w:rsidR="00344021" w:rsidRDefault="00694367" w:rsidP="00344021">
      <w:pPr>
        <w:rPr>
          <w:b/>
        </w:rPr>
      </w:pPr>
      <w:r>
        <w:t>Разработка мини – проекта «Разносклоняемые имена существительные»</w:t>
      </w:r>
      <w:r w:rsidR="00344021" w:rsidRPr="006E668E">
        <w:t>. Интеллектуальный тренинг.</w:t>
      </w:r>
      <w:r w:rsidR="00344021">
        <w:rPr>
          <w:b/>
        </w:rPr>
        <w:t xml:space="preserve">  </w:t>
      </w:r>
    </w:p>
    <w:p w:rsidR="00344021" w:rsidRDefault="00344021" w:rsidP="00344021">
      <w:pPr>
        <w:rPr>
          <w:b/>
        </w:rPr>
      </w:pPr>
      <w:r>
        <w:rPr>
          <w:b/>
        </w:rPr>
        <w:t xml:space="preserve">Тема 10. </w:t>
      </w:r>
      <w:r w:rsidR="00694367">
        <w:rPr>
          <w:b/>
        </w:rPr>
        <w:t xml:space="preserve">Слово о падежах. Великолепная шестёрка падежей. </w:t>
      </w:r>
    </w:p>
    <w:p w:rsidR="00344021" w:rsidRPr="00694367" w:rsidRDefault="00694367" w:rsidP="00344021">
      <w:r>
        <w:t>Создание информационного продукта – таблицы падежей и предлогов с помощью метода исследования.</w:t>
      </w:r>
    </w:p>
    <w:p w:rsidR="00344021" w:rsidRDefault="00344021" w:rsidP="00344021">
      <w:pPr>
        <w:rPr>
          <w:b/>
        </w:rPr>
      </w:pPr>
      <w:r>
        <w:rPr>
          <w:b/>
        </w:rPr>
        <w:t xml:space="preserve">Тема 11.  </w:t>
      </w:r>
      <w:r w:rsidR="00694367">
        <w:rPr>
          <w:b/>
        </w:rPr>
        <w:t>Слова – помощники. Морфологический разбор существительного.</w:t>
      </w:r>
    </w:p>
    <w:p w:rsidR="00344021" w:rsidRPr="006E668E" w:rsidRDefault="00344021" w:rsidP="00344021">
      <w:r>
        <w:t>Алгоритм – порядок действий. Разработка  коллективного проекта «Алгоритм грамотности»</w:t>
      </w:r>
    </w:p>
    <w:p w:rsidR="00344021" w:rsidRDefault="00344021" w:rsidP="00344021">
      <w:pPr>
        <w:rPr>
          <w:b/>
        </w:rPr>
      </w:pPr>
      <w:r>
        <w:rPr>
          <w:b/>
        </w:rPr>
        <w:t xml:space="preserve">Тема 12.  </w:t>
      </w:r>
      <w:r w:rsidR="006F651E">
        <w:rPr>
          <w:b/>
        </w:rPr>
        <w:t>Чувствительные прилагательные. Полезная краткость.</w:t>
      </w:r>
    </w:p>
    <w:p w:rsidR="00344021" w:rsidRPr="00B2639C" w:rsidRDefault="006F651E" w:rsidP="00344021">
      <w:r>
        <w:t>Решение морфологической задачки «Что задумано?», «Кто задумал?», «Как я хорош!»</w:t>
      </w:r>
    </w:p>
    <w:p w:rsidR="00344021" w:rsidRDefault="00344021" w:rsidP="00344021">
      <w:pPr>
        <w:rPr>
          <w:b/>
        </w:rPr>
      </w:pPr>
      <w:r>
        <w:rPr>
          <w:b/>
        </w:rPr>
        <w:t xml:space="preserve">Тема 13. </w:t>
      </w:r>
      <w:r w:rsidR="006F651E">
        <w:rPr>
          <w:b/>
        </w:rPr>
        <w:t>Доброта мягкого знака. Суровость твёрдого знака.</w:t>
      </w:r>
    </w:p>
    <w:p w:rsidR="00344021" w:rsidRPr="00010F52" w:rsidRDefault="006F651E" w:rsidP="00344021">
      <w:r>
        <w:t xml:space="preserve">Решение орфографической задачки «Заяц </w:t>
      </w:r>
      <w:proofErr w:type="spellStart"/>
      <w:r>
        <w:t>Хваста</w:t>
      </w:r>
      <w:proofErr w:type="spellEnd"/>
      <w:r>
        <w:t>», «Мышка – норушка»</w:t>
      </w:r>
    </w:p>
    <w:p w:rsidR="00344021" w:rsidRDefault="00344021" w:rsidP="00344021">
      <w:pPr>
        <w:rPr>
          <w:b/>
        </w:rPr>
      </w:pPr>
      <w:r>
        <w:rPr>
          <w:b/>
        </w:rPr>
        <w:t xml:space="preserve">Тема 14. </w:t>
      </w:r>
      <w:r w:rsidR="006F651E">
        <w:rPr>
          <w:b/>
        </w:rPr>
        <w:t>Конкурс «Грамотеи». Путь к грамотности. Подготовка к защите проекта.</w:t>
      </w:r>
    </w:p>
    <w:p w:rsidR="00344021" w:rsidRDefault="006F651E" w:rsidP="00344021">
      <w:r>
        <w:t>Самопроверка с помощью мини – текста: проблема, тема, цель, задачи проекта</w:t>
      </w:r>
    </w:p>
    <w:p w:rsidR="00344021" w:rsidRDefault="00344021" w:rsidP="00344021">
      <w:pPr>
        <w:rPr>
          <w:b/>
        </w:rPr>
      </w:pPr>
      <w:r>
        <w:rPr>
          <w:b/>
        </w:rPr>
        <w:t>Тем</w:t>
      </w:r>
      <w:r w:rsidR="006F651E">
        <w:rPr>
          <w:b/>
        </w:rPr>
        <w:t xml:space="preserve">а 15. </w:t>
      </w:r>
      <w:r w:rsidR="006F651E" w:rsidRPr="006F651E">
        <w:rPr>
          <w:b/>
        </w:rPr>
        <w:t>. Подготовка к защите проекта</w:t>
      </w:r>
      <w:r w:rsidR="00674D26">
        <w:rPr>
          <w:b/>
        </w:rPr>
        <w:t xml:space="preserve"> </w:t>
      </w:r>
    </w:p>
    <w:p w:rsidR="00344021" w:rsidRPr="00CD57B8" w:rsidRDefault="00344021" w:rsidP="00344021">
      <w:r>
        <w:t>Игры на развитие слуховой и тактильной памяти. Разработка коллективного проекта «Перенос слов»</w:t>
      </w:r>
    </w:p>
    <w:p w:rsidR="00344021" w:rsidRDefault="00344021" w:rsidP="00344021">
      <w:pPr>
        <w:rPr>
          <w:b/>
        </w:rPr>
      </w:pPr>
      <w:r>
        <w:rPr>
          <w:b/>
        </w:rPr>
        <w:t xml:space="preserve">Тема 16. </w:t>
      </w:r>
      <w:r w:rsidR="006F651E">
        <w:rPr>
          <w:b/>
        </w:rPr>
        <w:t>Защита проекта.</w:t>
      </w:r>
      <w:r w:rsidR="00674D26">
        <w:rPr>
          <w:b/>
        </w:rPr>
        <w:t xml:space="preserve"> </w:t>
      </w:r>
    </w:p>
    <w:p w:rsidR="00344021" w:rsidRDefault="006F651E" w:rsidP="00344021">
      <w:r>
        <w:t xml:space="preserve">Защита итогового проекта. </w:t>
      </w:r>
      <w:proofErr w:type="gramStart"/>
      <w:r>
        <w:t>Презентация творческих и информационных продуктов (спектакль, плакаты, поделки, справочн</w:t>
      </w:r>
      <w:r w:rsidR="00674D26">
        <w:t>ое пособие, созданное учащимися.</w:t>
      </w:r>
      <w:proofErr w:type="gramEnd"/>
    </w:p>
    <w:p w:rsidR="00344021" w:rsidRDefault="00344021" w:rsidP="00344021">
      <w:pPr>
        <w:rPr>
          <w:b/>
        </w:rPr>
      </w:pPr>
      <w:r>
        <w:rPr>
          <w:b/>
        </w:rPr>
        <w:t>Тема</w:t>
      </w:r>
      <w:r w:rsidR="006F651E">
        <w:rPr>
          <w:b/>
        </w:rPr>
        <w:t xml:space="preserve"> 17. Лингвистические посиделки.</w:t>
      </w:r>
      <w:r w:rsidR="00674D26">
        <w:rPr>
          <w:b/>
        </w:rPr>
        <w:t xml:space="preserve"> </w:t>
      </w:r>
    </w:p>
    <w:p w:rsidR="00344021" w:rsidRPr="00851AB6" w:rsidRDefault="006F651E" w:rsidP="00344021">
      <w:r>
        <w:t>Конкурс чтецов</w:t>
      </w:r>
      <w:r w:rsidR="004A6BF2">
        <w:t xml:space="preserve"> «Язык, великолепный наш язык»</w:t>
      </w:r>
    </w:p>
    <w:p w:rsidR="00344021" w:rsidRDefault="00344021" w:rsidP="00344021"/>
    <w:p w:rsidR="00344021" w:rsidRDefault="00344021" w:rsidP="00344021"/>
    <w:p w:rsidR="00344021" w:rsidRDefault="00344021" w:rsidP="00344021"/>
    <w:p w:rsidR="00344021" w:rsidRDefault="00344021" w:rsidP="00344021"/>
    <w:p w:rsidR="00344021" w:rsidRDefault="00344021" w:rsidP="00344021"/>
    <w:p w:rsidR="00344021" w:rsidRDefault="00344021" w:rsidP="00344021"/>
    <w:p w:rsidR="00344021" w:rsidRDefault="00344021" w:rsidP="00344021"/>
    <w:p w:rsidR="00344021" w:rsidRDefault="00344021" w:rsidP="00344021"/>
    <w:p w:rsidR="004A6BF2" w:rsidRDefault="004A6BF2" w:rsidP="004A6BF2"/>
    <w:p w:rsidR="00344021" w:rsidRPr="009D0915" w:rsidRDefault="00344021" w:rsidP="004A6BF2">
      <w:pPr>
        <w:jc w:val="center"/>
        <w:rPr>
          <w:rFonts w:ascii="Liberation Serif" w:eastAsia="DejaVu Sans" w:hAnsi="Liberation Serif" w:cs="DejaVu Sans"/>
          <w:b/>
          <w:bCs/>
          <w:spacing w:val="-2"/>
          <w:lang w:eastAsia="hi-IN" w:bidi="hi-IN"/>
        </w:rPr>
      </w:pPr>
      <w:r w:rsidRPr="009D0915">
        <w:rPr>
          <w:rFonts w:eastAsia="DejaVu Sans"/>
          <w:b/>
          <w:bCs/>
          <w:spacing w:val="-2"/>
          <w:lang w:eastAsia="hi-IN" w:bidi="hi-IN"/>
        </w:rPr>
        <w:lastRenderedPageBreak/>
        <w:t>Календарно—   т</w:t>
      </w:r>
      <w:r>
        <w:rPr>
          <w:rFonts w:eastAsia="DejaVu Sans"/>
          <w:b/>
          <w:bCs/>
          <w:spacing w:val="-2"/>
          <w:lang w:eastAsia="hi-IN" w:bidi="hi-IN"/>
        </w:rPr>
        <w:t>е</w:t>
      </w:r>
      <w:r w:rsidRPr="009D0915">
        <w:rPr>
          <w:rFonts w:eastAsia="DejaVu Sans"/>
          <w:b/>
          <w:bCs/>
          <w:spacing w:val="-2"/>
          <w:lang w:eastAsia="hi-IN" w:bidi="hi-IN"/>
        </w:rPr>
        <w:t>матическое планирование</w:t>
      </w:r>
      <w:r w:rsidR="004A6BF2">
        <w:rPr>
          <w:rFonts w:eastAsia="DejaVu Sans"/>
          <w:b/>
          <w:bCs/>
          <w:spacing w:val="-2"/>
          <w:lang w:eastAsia="hi-IN" w:bidi="hi-IN"/>
        </w:rPr>
        <w:t>, 4</w:t>
      </w:r>
      <w:r>
        <w:rPr>
          <w:rFonts w:eastAsia="DejaVu Sans"/>
          <w:b/>
          <w:bCs/>
          <w:spacing w:val="-2"/>
          <w:lang w:eastAsia="hi-IN" w:bidi="hi-IN"/>
        </w:rPr>
        <w:t xml:space="preserve"> класс</w:t>
      </w:r>
    </w:p>
    <w:p w:rsidR="00344021" w:rsidRPr="009D0915" w:rsidRDefault="00344021" w:rsidP="00344021">
      <w:pPr>
        <w:jc w:val="both"/>
        <w:rPr>
          <w:bCs/>
          <w:spacing w:val="-2"/>
        </w:rPr>
      </w:pPr>
    </w:p>
    <w:p w:rsidR="00344021" w:rsidRPr="009D0915" w:rsidRDefault="00344021" w:rsidP="00344021">
      <w:pPr>
        <w:ind w:firstLine="709"/>
        <w:jc w:val="both"/>
      </w:pPr>
      <w:r w:rsidRPr="009D0915">
        <w:t xml:space="preserve">В таблице  указано содержание и планируемые результаты освоения учебного предмета. Условные обозначения универсальных учебных действий: </w:t>
      </w:r>
    </w:p>
    <w:p w:rsidR="00344021" w:rsidRPr="009D0915" w:rsidRDefault="00344021" w:rsidP="00344021">
      <w:pPr>
        <w:ind w:firstLine="709"/>
        <w:jc w:val="both"/>
      </w:pPr>
      <w:r w:rsidRPr="009D0915">
        <w:t xml:space="preserve">Л - личностные, </w:t>
      </w:r>
    </w:p>
    <w:p w:rsidR="00344021" w:rsidRPr="009D0915" w:rsidRDefault="00344021" w:rsidP="00344021">
      <w:pPr>
        <w:ind w:firstLine="709"/>
        <w:jc w:val="both"/>
      </w:pPr>
      <w:r w:rsidRPr="009D0915">
        <w:t>П - познавательные,</w:t>
      </w:r>
    </w:p>
    <w:p w:rsidR="00344021" w:rsidRPr="009D0915" w:rsidRDefault="00344021" w:rsidP="00344021">
      <w:pPr>
        <w:ind w:firstLine="709"/>
        <w:jc w:val="both"/>
      </w:pPr>
      <w:r w:rsidRPr="009D0915">
        <w:t xml:space="preserve">Р - регулятивные, </w:t>
      </w:r>
    </w:p>
    <w:p w:rsidR="00344021" w:rsidRPr="009D0915" w:rsidRDefault="00344021" w:rsidP="00344021">
      <w:pPr>
        <w:ind w:firstLine="709"/>
        <w:jc w:val="both"/>
      </w:pPr>
      <w:r w:rsidRPr="009D0915">
        <w:t>К - коммуникативные.</w:t>
      </w:r>
    </w:p>
    <w:p w:rsidR="00344021" w:rsidRPr="009D0915" w:rsidRDefault="00344021" w:rsidP="00344021">
      <w:pPr>
        <w:ind w:firstLine="709"/>
        <w:jc w:val="both"/>
      </w:pPr>
      <w:r w:rsidRPr="009D0915">
        <w:t xml:space="preserve"> Универсальные учебные действия будут  развиваться во всех разделах курса в течение всего учебного года. Особенность данной таблицы состоит в том, что предметные результаты и УУД  конкретизированы в учебных действиях учеников. Кроме того, в данной таблице </w:t>
      </w:r>
      <w:r w:rsidRPr="009D0915">
        <w:rPr>
          <w:i/>
          <w:iCs/>
        </w:rPr>
        <w:t>курсивом</w:t>
      </w:r>
      <w:r w:rsidRPr="009D0915">
        <w:t xml:space="preserve"> прописывается  повышенный уровень освоения учебного предмета (</w:t>
      </w:r>
      <w:r w:rsidRPr="009D0915">
        <w:rPr>
          <w:i/>
          <w:iCs/>
        </w:rPr>
        <w:t>получит возможность научиться</w:t>
      </w:r>
      <w:r w:rsidRPr="009D0915">
        <w:t>).</w:t>
      </w:r>
    </w:p>
    <w:p w:rsidR="00344021" w:rsidRPr="009D0915" w:rsidRDefault="00344021" w:rsidP="00344021">
      <w:pPr>
        <w:ind w:firstLine="709"/>
        <w:jc w:val="both"/>
      </w:pPr>
    </w:p>
    <w:tbl>
      <w:tblPr>
        <w:tblStyle w:val="a4"/>
        <w:tblW w:w="15052" w:type="dxa"/>
        <w:tblLayout w:type="fixed"/>
        <w:tblLook w:val="0000" w:firstRow="0" w:lastRow="0" w:firstColumn="0" w:lastColumn="0" w:noHBand="0" w:noVBand="0"/>
      </w:tblPr>
      <w:tblGrid>
        <w:gridCol w:w="854"/>
        <w:gridCol w:w="917"/>
        <w:gridCol w:w="5749"/>
        <w:gridCol w:w="40"/>
        <w:gridCol w:w="490"/>
        <w:gridCol w:w="3433"/>
        <w:gridCol w:w="3569"/>
      </w:tblGrid>
      <w:tr w:rsidR="00344021" w:rsidTr="006925DC">
        <w:trPr>
          <w:trHeight w:val="151"/>
        </w:trPr>
        <w:tc>
          <w:tcPr>
            <w:tcW w:w="1771" w:type="dxa"/>
            <w:gridSpan w:val="2"/>
          </w:tcPr>
          <w:p w:rsidR="00344021" w:rsidRPr="009D0915" w:rsidRDefault="00344021" w:rsidP="006925DC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Дата</w:t>
            </w:r>
          </w:p>
        </w:tc>
        <w:tc>
          <w:tcPr>
            <w:tcW w:w="5749" w:type="dxa"/>
            <w:vMerge w:val="restart"/>
          </w:tcPr>
          <w:p w:rsidR="00344021" w:rsidRPr="009D0915" w:rsidRDefault="00344021" w:rsidP="006925DC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Тема урока</w:t>
            </w:r>
          </w:p>
          <w:p w:rsidR="00344021" w:rsidRPr="009D0915" w:rsidRDefault="00344021" w:rsidP="006925DC">
            <w:pPr>
              <w:snapToGrid w:val="0"/>
              <w:jc w:val="center"/>
              <w:rPr>
                <w:b/>
                <w:bCs/>
              </w:rPr>
            </w:pPr>
            <w:r w:rsidRPr="009D0915">
              <w:rPr>
                <w:b/>
                <w:bCs/>
              </w:rPr>
              <w:t>Содержание учебного предмета</w:t>
            </w:r>
          </w:p>
        </w:tc>
        <w:tc>
          <w:tcPr>
            <w:tcW w:w="530" w:type="dxa"/>
            <w:gridSpan w:val="2"/>
            <w:vMerge w:val="restart"/>
          </w:tcPr>
          <w:p w:rsidR="00344021" w:rsidRPr="009D0915" w:rsidRDefault="00344021" w:rsidP="006925DC">
            <w:pPr>
              <w:suppressLineNumbers/>
              <w:snapToGrid w:val="0"/>
              <w:rPr>
                <w:b/>
                <w:bCs/>
              </w:rPr>
            </w:pPr>
            <w:r w:rsidRPr="009D0915">
              <w:rPr>
                <w:b/>
                <w:bCs/>
              </w:rPr>
              <w:t>Количество часов</w:t>
            </w:r>
          </w:p>
        </w:tc>
        <w:tc>
          <w:tcPr>
            <w:tcW w:w="7002" w:type="dxa"/>
            <w:gridSpan w:val="2"/>
          </w:tcPr>
          <w:p w:rsidR="00344021" w:rsidRPr="009D0915" w:rsidRDefault="00344021" w:rsidP="006925DC">
            <w:pPr>
              <w:snapToGrid w:val="0"/>
              <w:jc w:val="both"/>
              <w:rPr>
                <w:b/>
                <w:bCs/>
              </w:rPr>
            </w:pPr>
            <w:r w:rsidRPr="009D0915">
              <w:rPr>
                <w:b/>
                <w:bCs/>
              </w:rPr>
              <w:t>Планируемые результаты освоения учебного предмета</w:t>
            </w: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  <w:rPr>
                <w:b/>
                <w:bCs/>
              </w:rPr>
            </w:pPr>
            <w:r w:rsidRPr="009D0915">
              <w:rPr>
                <w:b/>
                <w:bCs/>
              </w:rPr>
              <w:t>план</w:t>
            </w: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  <w:r w:rsidRPr="009D0915">
              <w:rPr>
                <w:b/>
                <w:bCs/>
              </w:rPr>
              <w:t>факт</w:t>
            </w:r>
          </w:p>
        </w:tc>
        <w:tc>
          <w:tcPr>
            <w:tcW w:w="5749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30" w:type="dxa"/>
            <w:gridSpan w:val="2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433" w:type="dxa"/>
          </w:tcPr>
          <w:p w:rsidR="00344021" w:rsidRPr="009D0915" w:rsidRDefault="00344021" w:rsidP="006925DC">
            <w:pPr>
              <w:snapToGrid w:val="0"/>
              <w:jc w:val="both"/>
              <w:rPr>
                <w:b/>
              </w:rPr>
            </w:pPr>
            <w:r w:rsidRPr="009D0915">
              <w:rPr>
                <w:b/>
              </w:rPr>
              <w:t>Предметные умения</w:t>
            </w:r>
          </w:p>
          <w:p w:rsidR="00344021" w:rsidRPr="009D0915" w:rsidRDefault="00344021" w:rsidP="006925DC">
            <w:pPr>
              <w:jc w:val="both"/>
              <w:rPr>
                <w:b/>
              </w:rPr>
            </w:pPr>
          </w:p>
        </w:tc>
        <w:tc>
          <w:tcPr>
            <w:tcW w:w="3569" w:type="dxa"/>
          </w:tcPr>
          <w:p w:rsidR="00344021" w:rsidRPr="009D0915" w:rsidRDefault="00344021" w:rsidP="006925DC">
            <w:pPr>
              <w:snapToGrid w:val="0"/>
              <w:jc w:val="both"/>
              <w:rPr>
                <w:b/>
              </w:rPr>
            </w:pPr>
            <w:r w:rsidRPr="009D0915">
              <w:rPr>
                <w:b/>
              </w:rPr>
              <w:t>Универсальные учебные действия</w:t>
            </w:r>
          </w:p>
          <w:p w:rsidR="00344021" w:rsidRPr="009D0915" w:rsidRDefault="00344021" w:rsidP="006925DC">
            <w:pPr>
              <w:jc w:val="both"/>
              <w:rPr>
                <w:b/>
              </w:rPr>
            </w:pPr>
          </w:p>
        </w:tc>
      </w:tr>
      <w:tr w:rsidR="00344021" w:rsidTr="006925DC">
        <w:trPr>
          <w:trHeight w:val="151"/>
        </w:trPr>
        <w:tc>
          <w:tcPr>
            <w:tcW w:w="1771" w:type="dxa"/>
            <w:gridSpan w:val="2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6279" w:type="dxa"/>
            <w:gridSpan w:val="3"/>
          </w:tcPr>
          <w:p w:rsidR="00344021" w:rsidRPr="009D0915" w:rsidRDefault="00674D26" w:rsidP="006925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Раздел «Синтаксис»  (10</w:t>
            </w:r>
            <w:r w:rsidR="004A6BF2" w:rsidRPr="004A6BF2">
              <w:rPr>
                <w:b/>
                <w:u w:val="single"/>
              </w:rPr>
              <w:t xml:space="preserve"> ч)</w:t>
            </w:r>
          </w:p>
        </w:tc>
        <w:tc>
          <w:tcPr>
            <w:tcW w:w="3433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569" w:type="dxa"/>
            <w:vMerge w:val="restart"/>
          </w:tcPr>
          <w:p w:rsidR="00344021" w:rsidRDefault="00344021" w:rsidP="006925DC">
            <w:pPr>
              <w:suppressLineNumbers/>
              <w:snapToGrid w:val="0"/>
            </w:pPr>
            <w:r>
              <w:rPr>
                <w:b/>
              </w:rPr>
              <w:t xml:space="preserve">К: </w:t>
            </w:r>
            <w:r>
              <w:t>вступать в диалог, аргументированно высказывать своё мнение</w:t>
            </w:r>
          </w:p>
          <w:p w:rsidR="00344021" w:rsidRPr="009D0915" w:rsidRDefault="00344021" w:rsidP="006925DC">
            <w:pPr>
              <w:suppressLineNumbers/>
              <w:snapToGrid w:val="0"/>
            </w:pPr>
            <w:r>
              <w:rPr>
                <w:b/>
              </w:rPr>
              <w:t xml:space="preserve">Р: </w:t>
            </w:r>
            <w:r>
              <w:t>самостоятельно выявлять и формулировать познавательную цель, искать и выделять необходимую информацию</w:t>
            </w:r>
          </w:p>
          <w:p w:rsidR="00344021" w:rsidRPr="009D0915" w:rsidRDefault="00344021" w:rsidP="006925DC">
            <w:pPr>
              <w:snapToGrid w:val="0"/>
            </w:pPr>
            <w:r w:rsidRPr="009D0915">
              <w:rPr>
                <w:b/>
                <w:bCs/>
              </w:rPr>
              <w:t>П</w:t>
            </w:r>
            <w:r>
              <w:t>: анализировать, сравнивать, обобщать факты и явления, проводить эксперимент</w:t>
            </w:r>
          </w:p>
          <w:p w:rsidR="00344021" w:rsidRDefault="00344021" w:rsidP="006925DC">
            <w:pPr>
              <w:rPr>
                <w:i/>
                <w:iCs/>
              </w:rPr>
            </w:pPr>
          </w:p>
          <w:p w:rsidR="00344021" w:rsidRDefault="00344021" w:rsidP="006925DC">
            <w:pPr>
              <w:rPr>
                <w:i/>
                <w:iCs/>
              </w:rPr>
            </w:pPr>
          </w:p>
          <w:p w:rsidR="00344021" w:rsidRDefault="00344021" w:rsidP="006925DC">
            <w:pPr>
              <w:rPr>
                <w:i/>
                <w:iCs/>
              </w:rPr>
            </w:pPr>
          </w:p>
          <w:p w:rsidR="00344021" w:rsidRDefault="00344021" w:rsidP="006925DC">
            <w:pPr>
              <w:rPr>
                <w:iCs/>
              </w:rPr>
            </w:pPr>
            <w:r>
              <w:rPr>
                <w:b/>
                <w:iCs/>
              </w:rPr>
              <w:t xml:space="preserve">К: </w:t>
            </w:r>
            <w:r>
              <w:rPr>
                <w:iCs/>
              </w:rPr>
              <w:t>формировать навыки эффективной работы в группе, устанавливать рабочие отношения, развивать умение слушать и слышать.</w:t>
            </w:r>
          </w:p>
          <w:p w:rsidR="00344021" w:rsidRDefault="00344021" w:rsidP="006925DC">
            <w:pPr>
              <w:rPr>
                <w:iCs/>
              </w:rPr>
            </w:pPr>
            <w:r>
              <w:rPr>
                <w:b/>
                <w:iCs/>
              </w:rPr>
              <w:t xml:space="preserve">Р: </w:t>
            </w:r>
            <w:r>
              <w:rPr>
                <w:iCs/>
              </w:rPr>
              <w:t xml:space="preserve">формировать ситуацию </w:t>
            </w:r>
            <w:proofErr w:type="spellStart"/>
            <w:r>
              <w:rPr>
                <w:iCs/>
              </w:rPr>
              <w:t>саморегуляции</w:t>
            </w:r>
            <w:proofErr w:type="spellEnd"/>
            <w:r>
              <w:rPr>
                <w:iCs/>
              </w:rPr>
              <w:t xml:space="preserve"> эмоционального и функционального состояния, сотрудничать в совместном решении задач и преодоление разногласий.</w:t>
            </w:r>
          </w:p>
          <w:p w:rsidR="00344021" w:rsidRPr="00900900" w:rsidRDefault="00344021" w:rsidP="006925DC">
            <w:pPr>
              <w:rPr>
                <w:iCs/>
              </w:rPr>
            </w:pPr>
            <w:r>
              <w:rPr>
                <w:b/>
                <w:iCs/>
              </w:rPr>
              <w:t xml:space="preserve">П: </w:t>
            </w:r>
            <w:r>
              <w:rPr>
                <w:iCs/>
              </w:rPr>
              <w:t xml:space="preserve">выполнять творческие задания, не имеющие однозначного решения; сравнивать и классифицировать объекты, искать нужную информацию в справочной литературе, устанавливать </w:t>
            </w:r>
            <w:proofErr w:type="spellStart"/>
            <w:r>
              <w:rPr>
                <w:iCs/>
              </w:rPr>
              <w:t>причинно</w:t>
            </w:r>
            <w:proofErr w:type="spellEnd"/>
            <w:r>
              <w:rPr>
                <w:iCs/>
              </w:rPr>
              <w:t xml:space="preserve"> – следственные связи.</w:t>
            </w:r>
          </w:p>
          <w:p w:rsidR="00344021" w:rsidRPr="009D0915" w:rsidRDefault="00344021" w:rsidP="006925DC"/>
          <w:p w:rsidR="00344021" w:rsidRPr="009D0915" w:rsidRDefault="00344021" w:rsidP="006925DC"/>
          <w:p w:rsidR="00344021" w:rsidRDefault="00344021" w:rsidP="006925DC">
            <w:r>
              <w:rPr>
                <w:b/>
              </w:rPr>
              <w:t xml:space="preserve">К: </w:t>
            </w:r>
            <w:r>
              <w:t>формулировать собственные мысли, высказывать и обосновывать свою точку зрения, осуществлять совместную деятельность в парах и рабочих группах.</w:t>
            </w:r>
          </w:p>
          <w:p w:rsidR="00344021" w:rsidRDefault="00344021" w:rsidP="006925DC">
            <w:r>
              <w:rPr>
                <w:b/>
              </w:rPr>
              <w:t xml:space="preserve">Р: </w:t>
            </w:r>
            <w:r>
              <w:t>прогнозировать результат деятельности, преобразовывать практическую задачу в познавательную.</w:t>
            </w:r>
          </w:p>
          <w:p w:rsidR="00344021" w:rsidRPr="001528FF" w:rsidRDefault="00344021" w:rsidP="006925DC">
            <w:r>
              <w:rPr>
                <w:b/>
              </w:rPr>
              <w:t xml:space="preserve">П: </w:t>
            </w:r>
            <w:r>
              <w:t xml:space="preserve">выдвигать гипотезы, </w:t>
            </w:r>
            <w:r>
              <w:lastRenderedPageBreak/>
              <w:t>осуществлять анализ объектов с выделением существенных и несущественных признаков, строить логическую цепь рассуждений.</w:t>
            </w:r>
          </w:p>
          <w:p w:rsidR="00344021" w:rsidRPr="009D0915" w:rsidRDefault="00344021" w:rsidP="006925DC"/>
          <w:p w:rsidR="00344021" w:rsidRPr="009D0915" w:rsidRDefault="00344021" w:rsidP="006925DC"/>
          <w:p w:rsidR="00344021" w:rsidRPr="009D0915" w:rsidRDefault="00344021" w:rsidP="006925DC"/>
          <w:p w:rsidR="00344021" w:rsidRPr="009D0915" w:rsidRDefault="00344021" w:rsidP="006925DC">
            <w:pPr>
              <w:rPr>
                <w:shd w:val="clear" w:color="auto" w:fill="FFFF00"/>
              </w:rPr>
            </w:pPr>
          </w:p>
          <w:p w:rsidR="00344021" w:rsidRPr="009D0915" w:rsidRDefault="00344021" w:rsidP="006925DC">
            <w:pPr>
              <w:widowControl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CD57B8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 xml:space="preserve">   Как прекрасен наш</w:t>
            </w:r>
            <w:r w:rsidR="00674D26">
              <w:t xml:space="preserve"> язык! Королевство предложений.</w:t>
            </w:r>
          </w:p>
          <w:p w:rsidR="00344021" w:rsidRDefault="00344021" w:rsidP="006925DC">
            <w:pPr>
              <w:suppressLineNumbers/>
              <w:snapToGrid w:val="0"/>
            </w:pPr>
          </w:p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 w:val="restart"/>
          </w:tcPr>
          <w:p w:rsidR="00344021" w:rsidRDefault="00344021" w:rsidP="006925DC">
            <w:pPr>
              <w:widowControl/>
              <w:tabs>
                <w:tab w:val="left" w:pos="2880"/>
              </w:tabs>
              <w:suppressAutoHyphens w:val="0"/>
              <w:snapToGrid w:val="0"/>
            </w:pPr>
            <w:proofErr w:type="gramStart"/>
            <w:r>
              <w:t>Научиться определять отличия проектной деятельности от классно – урочной,  научиться применять понятийный аппарат исторического знания</w:t>
            </w:r>
            <w:proofErr w:type="gramEnd"/>
          </w:p>
          <w:p w:rsidR="00344021" w:rsidRPr="009D0915" w:rsidRDefault="00344021" w:rsidP="006925DC">
            <w:pPr>
              <w:widowControl/>
              <w:tabs>
                <w:tab w:val="left" w:pos="2880"/>
              </w:tabs>
              <w:suppressAutoHyphens w:val="0"/>
              <w:snapToGrid w:val="0"/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CD57B8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Виды предложений. Кто здесь главный?</w:t>
            </w:r>
          </w:p>
          <w:p w:rsidR="00344021" w:rsidRDefault="00344021" w:rsidP="006925DC">
            <w:pPr>
              <w:suppressLineNumbers/>
              <w:snapToGrid w:val="0"/>
            </w:pPr>
          </w:p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</w:tr>
      <w:tr w:rsidR="00344021" w:rsidTr="006925DC">
        <w:trPr>
          <w:trHeight w:val="289"/>
        </w:trPr>
        <w:tc>
          <w:tcPr>
            <w:tcW w:w="7560" w:type="dxa"/>
            <w:gridSpan w:val="4"/>
            <w:vMerge w:val="restart"/>
          </w:tcPr>
          <w:p w:rsidR="00344021" w:rsidRPr="00556402" w:rsidRDefault="00344021" w:rsidP="006925DC">
            <w:pPr>
              <w:rPr>
                <w:b/>
                <w:u w:val="single"/>
              </w:rPr>
            </w:pPr>
          </w:p>
        </w:tc>
        <w:tc>
          <w:tcPr>
            <w:tcW w:w="490" w:type="dxa"/>
            <w:vMerge w:val="restart"/>
          </w:tcPr>
          <w:p w:rsidR="00344021" w:rsidRDefault="00344021" w:rsidP="006925DC">
            <w:pPr>
              <w:widowControl/>
              <w:suppressAutoHyphens w:val="0"/>
              <w:spacing w:after="200" w:line="276" w:lineRule="auto"/>
            </w:pPr>
          </w:p>
          <w:p w:rsidR="00344021" w:rsidRDefault="00344021" w:rsidP="006925DC">
            <w:pPr>
              <w:widowControl/>
              <w:suppressAutoHyphens w:val="0"/>
              <w:spacing w:after="200" w:line="276" w:lineRule="auto"/>
            </w:pPr>
          </w:p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</w:tr>
      <w:tr w:rsidR="00344021" w:rsidTr="006925DC">
        <w:trPr>
          <w:trHeight w:val="879"/>
        </w:trPr>
        <w:tc>
          <w:tcPr>
            <w:tcW w:w="7560" w:type="dxa"/>
            <w:gridSpan w:val="4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490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433" w:type="dxa"/>
          </w:tcPr>
          <w:p w:rsidR="00344021" w:rsidRDefault="00344021" w:rsidP="006925DC">
            <w:pPr>
              <w:suppressLineNumbers/>
              <w:snapToGrid w:val="0"/>
            </w:pPr>
          </w:p>
          <w:p w:rsidR="00344021" w:rsidRDefault="00344021" w:rsidP="006925DC">
            <w:pPr>
              <w:suppressLineNumbers/>
              <w:snapToGrid w:val="0"/>
            </w:pPr>
          </w:p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</w:tr>
      <w:tr w:rsidR="00344021" w:rsidTr="006925DC">
        <w:trPr>
          <w:trHeight w:val="151"/>
        </w:trPr>
        <w:tc>
          <w:tcPr>
            <w:tcW w:w="1771" w:type="dxa"/>
            <w:gridSpan w:val="2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89" w:type="dxa"/>
            <w:gridSpan w:val="2"/>
          </w:tcPr>
          <w:p w:rsidR="00344021" w:rsidRPr="00556402" w:rsidRDefault="004A6BF2" w:rsidP="004A6BF2">
            <w:pPr>
              <w:pStyle w:val="a3"/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Дружба слов. Дополнение.</w:t>
            </w:r>
          </w:p>
        </w:tc>
        <w:tc>
          <w:tcPr>
            <w:tcW w:w="490" w:type="dxa"/>
          </w:tcPr>
          <w:p w:rsidR="00344021" w:rsidRPr="00900900" w:rsidRDefault="00674D26" w:rsidP="006925DC">
            <w:pPr>
              <w:widowControl/>
              <w:suppressAutoHyphens w:val="0"/>
              <w:spacing w:after="200" w:line="276" w:lineRule="auto"/>
            </w:pPr>
            <w:r>
              <w:t>2</w:t>
            </w:r>
          </w:p>
        </w:tc>
        <w:tc>
          <w:tcPr>
            <w:tcW w:w="3433" w:type="dxa"/>
          </w:tcPr>
          <w:p w:rsidR="00344021" w:rsidRPr="009D0915" w:rsidRDefault="00344021" w:rsidP="006925DC">
            <w:pPr>
              <w:pStyle w:val="a3"/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9D0915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Определение. Обстоятельство. Родня в предложении</w:t>
            </w: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 w:val="restart"/>
          </w:tcPr>
          <w:p w:rsidR="00344021" w:rsidRDefault="00344021" w:rsidP="006925DC">
            <w:pPr>
              <w:snapToGrid w:val="0"/>
              <w:spacing w:line="264" w:lineRule="auto"/>
            </w:pPr>
            <w:r>
              <w:t>Научиться различать словари и определять их назначение, научиться расширять свой словарный запас за счёт синонимов и антонимов</w:t>
            </w:r>
          </w:p>
          <w:p w:rsidR="00344021" w:rsidRDefault="00344021" w:rsidP="006925DC">
            <w:pPr>
              <w:snapToGrid w:val="0"/>
              <w:spacing w:line="264" w:lineRule="auto"/>
            </w:pPr>
            <w:r>
              <w:t>Научатся производить исследование звуков речи, проверяемых и непроверяемых сочетаний.</w:t>
            </w: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Default="00344021" w:rsidP="006925DC">
            <w:pPr>
              <w:snapToGrid w:val="0"/>
              <w:spacing w:line="264" w:lineRule="auto"/>
            </w:pPr>
            <w:r>
              <w:t>Научатся планировать и реализовывать исследовательскую деятельность на основе анализа гласных и согласных звуков, научатся защищать проектную работу.</w:t>
            </w: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Default="00344021" w:rsidP="006925DC">
            <w:pPr>
              <w:snapToGrid w:val="0"/>
              <w:spacing w:line="264" w:lineRule="auto"/>
            </w:pPr>
            <w:r>
              <w:t>Научиться выполнять лингвистическое иллюстрирование, выполнять индивидуальное задание по алгоритму</w:t>
            </w: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Default="00344021" w:rsidP="006925DC">
            <w:pPr>
              <w:snapToGrid w:val="0"/>
              <w:spacing w:line="264" w:lineRule="auto"/>
            </w:pPr>
            <w:r>
              <w:t xml:space="preserve">Научиться исследовать и анализировать научно – </w:t>
            </w:r>
            <w:r>
              <w:lastRenderedPageBreak/>
              <w:t>популярный текст</w:t>
            </w: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Default="00344021" w:rsidP="006925DC">
            <w:pPr>
              <w:snapToGrid w:val="0"/>
              <w:spacing w:line="264" w:lineRule="auto"/>
            </w:pPr>
            <w:r>
              <w:t>Научиться составлять алгоритм выполненного творческого задания.</w:t>
            </w:r>
          </w:p>
          <w:p w:rsidR="00344021" w:rsidRDefault="00344021" w:rsidP="006925DC">
            <w:pPr>
              <w:snapToGrid w:val="0"/>
              <w:spacing w:line="264" w:lineRule="auto"/>
            </w:pPr>
          </w:p>
          <w:p w:rsidR="00344021" w:rsidRPr="009D0915" w:rsidRDefault="00344021" w:rsidP="006925DC">
            <w:pPr>
              <w:snapToGrid w:val="0"/>
              <w:spacing w:line="264" w:lineRule="auto"/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widowControl/>
              <w:snapToGrid w:val="0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4A6BF2" w:rsidTr="006925DC">
        <w:trPr>
          <w:trHeight w:val="913"/>
        </w:trPr>
        <w:tc>
          <w:tcPr>
            <w:tcW w:w="854" w:type="dxa"/>
          </w:tcPr>
          <w:p w:rsidR="004A6BF2" w:rsidRPr="009D0915" w:rsidRDefault="004A6BF2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4A6BF2" w:rsidRPr="009D0915" w:rsidRDefault="004A6BF2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4A6BF2" w:rsidRPr="004A6BF2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Защита проектов по синтаксису.</w:t>
            </w:r>
          </w:p>
        </w:tc>
        <w:tc>
          <w:tcPr>
            <w:tcW w:w="530" w:type="dxa"/>
            <w:gridSpan w:val="2"/>
          </w:tcPr>
          <w:p w:rsidR="004A6BF2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2</w:t>
            </w:r>
          </w:p>
        </w:tc>
        <w:tc>
          <w:tcPr>
            <w:tcW w:w="3433" w:type="dxa"/>
            <w:vMerge/>
          </w:tcPr>
          <w:p w:rsidR="004A6BF2" w:rsidRPr="009D0915" w:rsidRDefault="004A6BF2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4A6BF2" w:rsidRPr="009D0915" w:rsidRDefault="004A6BF2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4A6BF2">
        <w:trPr>
          <w:trHeight w:val="412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4A6BF2" w:rsidRPr="00A04297" w:rsidRDefault="00674D26" w:rsidP="004A6BF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«Пунктуация» (6 </w:t>
            </w:r>
            <w:r w:rsidR="004A6BF2" w:rsidRPr="00A04297">
              <w:rPr>
                <w:b/>
                <w:u w:val="single"/>
              </w:rPr>
              <w:t>ч.)</w:t>
            </w:r>
          </w:p>
          <w:p w:rsidR="004A6BF2" w:rsidRPr="004A6BF2" w:rsidRDefault="004A6BF2" w:rsidP="004A6BF2">
            <w:pPr>
              <w:suppressLineNumbers/>
              <w:snapToGrid w:val="0"/>
              <w:ind w:left="720"/>
            </w:pPr>
          </w:p>
          <w:p w:rsidR="00344021" w:rsidRPr="0085634B" w:rsidRDefault="00344021" w:rsidP="004A6BF2">
            <w:pPr>
              <w:suppressLineNumbers/>
              <w:snapToGrid w:val="0"/>
              <w:ind w:left="720"/>
            </w:pPr>
          </w:p>
        </w:tc>
        <w:tc>
          <w:tcPr>
            <w:tcW w:w="530" w:type="dxa"/>
            <w:gridSpan w:val="2"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4A6BF2" w:rsidTr="006925DC">
        <w:trPr>
          <w:trHeight w:val="688"/>
        </w:trPr>
        <w:tc>
          <w:tcPr>
            <w:tcW w:w="854" w:type="dxa"/>
          </w:tcPr>
          <w:p w:rsidR="004A6BF2" w:rsidRPr="009D0915" w:rsidRDefault="004A6BF2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4A6BF2" w:rsidRPr="009D0915" w:rsidRDefault="004A6BF2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4A6BF2" w:rsidRPr="004A6BF2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 xml:space="preserve"> Знаки препинания. Обращение. </w:t>
            </w:r>
            <w:r w:rsidRPr="0085634B">
              <w:t xml:space="preserve">  </w:t>
            </w:r>
          </w:p>
        </w:tc>
        <w:tc>
          <w:tcPr>
            <w:tcW w:w="530" w:type="dxa"/>
            <w:gridSpan w:val="2"/>
          </w:tcPr>
          <w:p w:rsidR="004A6BF2" w:rsidRPr="009D0915" w:rsidRDefault="00674D26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4A6BF2" w:rsidRPr="009D0915" w:rsidRDefault="004A6BF2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4A6BF2" w:rsidRPr="009D0915" w:rsidRDefault="004A6BF2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85634B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Как пишут письма. Эксперты предложений</w:t>
            </w: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85634B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Грамматическое исследование. Защита проектов по пунктуации.</w:t>
            </w: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569"/>
        </w:trPr>
        <w:tc>
          <w:tcPr>
            <w:tcW w:w="7520" w:type="dxa"/>
            <w:gridSpan w:val="3"/>
          </w:tcPr>
          <w:p w:rsidR="004A6BF2" w:rsidRPr="004A6BF2" w:rsidRDefault="00674D26" w:rsidP="00674D26">
            <w:pPr>
              <w:suppressLineNumbers/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Раздел «Морфология» </w:t>
            </w:r>
            <w:proofErr w:type="gramStart"/>
            <w:r>
              <w:rPr>
                <w:b/>
                <w:u w:val="single"/>
              </w:rPr>
              <w:t xml:space="preserve">( </w:t>
            </w:r>
            <w:proofErr w:type="gramEnd"/>
            <w:r>
              <w:rPr>
                <w:b/>
                <w:u w:val="single"/>
              </w:rPr>
              <w:t>18</w:t>
            </w:r>
            <w:r w:rsidR="004A6BF2" w:rsidRPr="004A6BF2">
              <w:rPr>
                <w:b/>
                <w:u w:val="single"/>
              </w:rPr>
              <w:t xml:space="preserve"> ч.)</w:t>
            </w:r>
          </w:p>
        </w:tc>
        <w:tc>
          <w:tcPr>
            <w:tcW w:w="530" w:type="dxa"/>
            <w:gridSpan w:val="2"/>
            <w:vMerge w:val="restart"/>
          </w:tcPr>
          <w:p w:rsidR="00344021" w:rsidRDefault="00344021" w:rsidP="006925DC">
            <w:pPr>
              <w:suppressLineNumbers/>
              <w:snapToGrid w:val="0"/>
            </w:pPr>
          </w:p>
          <w:p w:rsidR="00344021" w:rsidRDefault="00344021" w:rsidP="006925DC">
            <w:pPr>
              <w:suppressLineNumbers/>
              <w:snapToGrid w:val="0"/>
            </w:pPr>
          </w:p>
          <w:p w:rsidR="00344021" w:rsidRPr="00344021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589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442E68" w:rsidRDefault="004A6BF2" w:rsidP="004A6BF2">
            <w:pPr>
              <w:numPr>
                <w:ilvl w:val="0"/>
                <w:numId w:val="21"/>
              </w:numPr>
              <w:suppressLineNumbers/>
              <w:snapToGrid w:val="0"/>
            </w:pPr>
            <w:r w:rsidRPr="004A6BF2">
              <w:t>Неутомимые глаголы. Спряжение глаголов, алгоритм правописания.</w:t>
            </w:r>
          </w:p>
        </w:tc>
        <w:tc>
          <w:tcPr>
            <w:tcW w:w="530" w:type="dxa"/>
            <w:gridSpan w:val="2"/>
            <w:vMerge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953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442E68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Всезнающие существительные. Склонение существительных</w:t>
            </w:r>
          </w:p>
        </w:tc>
        <w:tc>
          <w:tcPr>
            <w:tcW w:w="530" w:type="dxa"/>
            <w:gridSpan w:val="2"/>
          </w:tcPr>
          <w:p w:rsidR="00344021" w:rsidRPr="00442E68" w:rsidRDefault="00674D26" w:rsidP="006925DC">
            <w:pPr>
              <w:suppressLineNumbers/>
              <w:snapToGrid w:val="0"/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151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442E68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Слово о падежах. Великолепная шестёрка падежей.</w:t>
            </w:r>
          </w:p>
          <w:p w:rsidR="00344021" w:rsidRDefault="00344021" w:rsidP="006925DC">
            <w:pPr>
              <w:suppressLineNumbers/>
              <w:snapToGrid w:val="0"/>
              <w:ind w:left="360"/>
            </w:pPr>
          </w:p>
          <w:p w:rsidR="00344021" w:rsidRPr="00442E68" w:rsidRDefault="00344021" w:rsidP="006925DC">
            <w:pPr>
              <w:suppressLineNumbers/>
              <w:snapToGrid w:val="0"/>
              <w:ind w:left="360"/>
            </w:pP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587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442E68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Слова – помощники. Морфологический разбор существительного</w:t>
            </w: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587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442E68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Чувствительные прилагательные. Полезная краткость</w:t>
            </w: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292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442E68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. Доброта мягкого з</w:t>
            </w:r>
            <w:r>
              <w:t xml:space="preserve">нака. Суровость твёрдого </w:t>
            </w:r>
            <w:r>
              <w:lastRenderedPageBreak/>
              <w:t>знака.</w:t>
            </w:r>
          </w:p>
        </w:tc>
        <w:tc>
          <w:tcPr>
            <w:tcW w:w="530" w:type="dxa"/>
            <w:gridSpan w:val="2"/>
          </w:tcPr>
          <w:p w:rsidR="00344021" w:rsidRPr="009D0915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lastRenderedPageBreak/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  <w:tr w:rsidR="00344021" w:rsidTr="006925DC">
        <w:trPr>
          <w:trHeight w:val="292"/>
        </w:trPr>
        <w:tc>
          <w:tcPr>
            <w:tcW w:w="854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917" w:type="dxa"/>
          </w:tcPr>
          <w:p w:rsidR="00344021" w:rsidRPr="009D0915" w:rsidRDefault="00344021" w:rsidP="006925DC">
            <w:pPr>
              <w:suppressLineNumbers/>
              <w:snapToGrid w:val="0"/>
            </w:pPr>
          </w:p>
        </w:tc>
        <w:tc>
          <w:tcPr>
            <w:tcW w:w="5749" w:type="dxa"/>
          </w:tcPr>
          <w:p w:rsidR="00344021" w:rsidRPr="00344021" w:rsidRDefault="00344021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>
              <w:t xml:space="preserve"> </w:t>
            </w:r>
            <w:r w:rsidR="008D0376" w:rsidRPr="008D0376">
              <w:t>Конкурс «Грамотеи». Путь к грамотности. Подготовка к защите проекта</w:t>
            </w:r>
          </w:p>
          <w:p w:rsidR="00674D26" w:rsidRDefault="00674D26" w:rsidP="00674D26">
            <w:pPr>
              <w:suppressLineNumbers/>
              <w:snapToGrid w:val="0"/>
              <w:ind w:left="360"/>
            </w:pPr>
          </w:p>
          <w:p w:rsidR="00344021" w:rsidRPr="008D0376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Защита проекта</w:t>
            </w:r>
            <w:proofErr w:type="gramStart"/>
            <w:r w:rsidRPr="008D0376">
              <w:t>..</w:t>
            </w:r>
            <w:proofErr w:type="gramEnd"/>
          </w:p>
          <w:p w:rsidR="00674D26" w:rsidRDefault="00674D26" w:rsidP="00674D26">
            <w:pPr>
              <w:suppressLineNumbers/>
              <w:snapToGrid w:val="0"/>
              <w:ind w:left="720"/>
            </w:pPr>
          </w:p>
          <w:p w:rsidR="008D0376" w:rsidRPr="00C27C51" w:rsidRDefault="008D0376" w:rsidP="008D0376">
            <w:pPr>
              <w:numPr>
                <w:ilvl w:val="0"/>
                <w:numId w:val="21"/>
              </w:numPr>
              <w:suppressLineNumbers/>
              <w:snapToGrid w:val="0"/>
            </w:pPr>
            <w:r w:rsidRPr="008D0376">
              <w:t>Лингвистические посиделки</w:t>
            </w:r>
            <w:r>
              <w:t xml:space="preserve">. </w:t>
            </w:r>
          </w:p>
          <w:p w:rsidR="00344021" w:rsidRDefault="00344021" w:rsidP="006925DC">
            <w:pPr>
              <w:suppressLineNumbers/>
              <w:snapToGrid w:val="0"/>
            </w:pPr>
          </w:p>
          <w:p w:rsidR="00344021" w:rsidRPr="00C27C51" w:rsidRDefault="00674D26" w:rsidP="006925DC">
            <w:pPr>
              <w:suppressLineNumbers/>
              <w:snapToGrid w:val="0"/>
              <w:rPr>
                <w:b/>
              </w:rPr>
            </w:pPr>
            <w:r>
              <w:rPr>
                <w:b/>
              </w:rPr>
              <w:t>Итого:     34 часа</w:t>
            </w:r>
          </w:p>
        </w:tc>
        <w:tc>
          <w:tcPr>
            <w:tcW w:w="530" w:type="dxa"/>
            <w:gridSpan w:val="2"/>
          </w:tcPr>
          <w:p w:rsidR="00344021" w:rsidRDefault="00674D26" w:rsidP="006925DC">
            <w:pPr>
              <w:suppressLineNumbers/>
              <w:snapToGrid w:val="0"/>
            </w:pPr>
            <w:r>
              <w:t>2</w:t>
            </w:r>
          </w:p>
          <w:p w:rsidR="00344021" w:rsidRDefault="00344021" w:rsidP="006925DC">
            <w:pPr>
              <w:suppressLineNumbers/>
              <w:snapToGrid w:val="0"/>
            </w:pPr>
          </w:p>
          <w:p w:rsidR="00674D26" w:rsidRDefault="00674D26" w:rsidP="006925DC">
            <w:pPr>
              <w:suppressLineNumbers/>
              <w:snapToGrid w:val="0"/>
            </w:pPr>
          </w:p>
          <w:p w:rsidR="00674D26" w:rsidRDefault="00674D26" w:rsidP="006925DC">
            <w:pPr>
              <w:suppressLineNumbers/>
              <w:snapToGrid w:val="0"/>
            </w:pPr>
            <w:r>
              <w:t>2</w:t>
            </w:r>
          </w:p>
          <w:p w:rsidR="00674D26" w:rsidRDefault="00674D26" w:rsidP="006925DC">
            <w:pPr>
              <w:suppressLineNumbers/>
              <w:snapToGrid w:val="0"/>
            </w:pPr>
          </w:p>
          <w:p w:rsidR="00674D26" w:rsidRDefault="00674D26" w:rsidP="006925DC">
            <w:pPr>
              <w:suppressLineNumbers/>
              <w:snapToGrid w:val="0"/>
            </w:pPr>
          </w:p>
          <w:p w:rsidR="00674D26" w:rsidRPr="00344021" w:rsidRDefault="00674D26" w:rsidP="006925DC">
            <w:pPr>
              <w:suppressLineNumbers/>
              <w:snapToGrid w:val="0"/>
              <w:rPr>
                <w:shd w:val="clear" w:color="auto" w:fill="FFFF00"/>
              </w:rPr>
            </w:pPr>
            <w:r>
              <w:t>2</w:t>
            </w:r>
          </w:p>
        </w:tc>
        <w:tc>
          <w:tcPr>
            <w:tcW w:w="3433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  <w:tc>
          <w:tcPr>
            <w:tcW w:w="3569" w:type="dxa"/>
            <w:vMerge/>
          </w:tcPr>
          <w:p w:rsidR="00344021" w:rsidRPr="009D0915" w:rsidRDefault="00344021" w:rsidP="006925DC">
            <w:pPr>
              <w:suppressLineNumbers/>
              <w:snapToGrid w:val="0"/>
              <w:rPr>
                <w:shd w:val="clear" w:color="auto" w:fill="FFFF00"/>
              </w:rPr>
            </w:pPr>
          </w:p>
        </w:tc>
      </w:tr>
    </w:tbl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344021" w:rsidRDefault="00344021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0B370C" w:rsidRDefault="000B370C" w:rsidP="003F552B">
      <w:pPr>
        <w:jc w:val="center"/>
        <w:rPr>
          <w:b/>
          <w:bCs/>
        </w:rPr>
      </w:pPr>
    </w:p>
    <w:p w:rsidR="008D0376" w:rsidRDefault="008D0376" w:rsidP="003F552B">
      <w:pPr>
        <w:jc w:val="center"/>
        <w:rPr>
          <w:b/>
          <w:bCs/>
        </w:rPr>
      </w:pPr>
    </w:p>
    <w:p w:rsidR="008D0376" w:rsidRDefault="008D0376" w:rsidP="003F552B">
      <w:pPr>
        <w:jc w:val="center"/>
        <w:rPr>
          <w:b/>
          <w:bCs/>
        </w:rPr>
      </w:pPr>
    </w:p>
    <w:p w:rsidR="008D0376" w:rsidRDefault="008D0376" w:rsidP="003F552B">
      <w:pPr>
        <w:jc w:val="center"/>
        <w:rPr>
          <w:b/>
          <w:bCs/>
        </w:rPr>
      </w:pPr>
    </w:p>
    <w:p w:rsidR="008D0376" w:rsidRDefault="008D0376" w:rsidP="003F552B">
      <w:pPr>
        <w:jc w:val="center"/>
        <w:rPr>
          <w:b/>
          <w:bCs/>
        </w:rPr>
      </w:pPr>
    </w:p>
    <w:p w:rsidR="00674D26" w:rsidRDefault="00674D26" w:rsidP="003F552B">
      <w:pPr>
        <w:jc w:val="center"/>
        <w:rPr>
          <w:b/>
          <w:bCs/>
        </w:rPr>
      </w:pPr>
    </w:p>
    <w:p w:rsidR="00674D26" w:rsidRDefault="00674D26" w:rsidP="003F552B">
      <w:pPr>
        <w:jc w:val="center"/>
        <w:rPr>
          <w:b/>
          <w:bCs/>
        </w:rPr>
      </w:pPr>
    </w:p>
    <w:p w:rsidR="00674D26" w:rsidRDefault="00674D26" w:rsidP="003F552B">
      <w:pPr>
        <w:jc w:val="center"/>
        <w:rPr>
          <w:b/>
          <w:bCs/>
        </w:rPr>
      </w:pPr>
    </w:p>
    <w:p w:rsidR="00674D26" w:rsidRDefault="00674D26" w:rsidP="003F552B">
      <w:pPr>
        <w:jc w:val="center"/>
        <w:rPr>
          <w:b/>
          <w:bCs/>
        </w:rPr>
      </w:pPr>
    </w:p>
    <w:p w:rsidR="00674D26" w:rsidRDefault="00674D26" w:rsidP="003F552B">
      <w:pPr>
        <w:jc w:val="center"/>
        <w:rPr>
          <w:b/>
          <w:bCs/>
        </w:rPr>
      </w:pPr>
    </w:p>
    <w:p w:rsidR="008D0376" w:rsidRDefault="008D0376" w:rsidP="003F552B">
      <w:pPr>
        <w:jc w:val="center"/>
        <w:rPr>
          <w:b/>
          <w:bCs/>
        </w:rPr>
      </w:pPr>
    </w:p>
    <w:p w:rsidR="003F552B" w:rsidRPr="006F3465" w:rsidRDefault="003F552B" w:rsidP="003F552B">
      <w:pPr>
        <w:jc w:val="center"/>
        <w:rPr>
          <w:b/>
          <w:bCs/>
        </w:rPr>
      </w:pPr>
      <w:r>
        <w:rPr>
          <w:b/>
          <w:bCs/>
        </w:rPr>
        <w:lastRenderedPageBreak/>
        <w:t>Перечень учебно-методического</w:t>
      </w:r>
      <w:r w:rsidRPr="006F3465">
        <w:rPr>
          <w:b/>
          <w:bCs/>
        </w:rPr>
        <w:t xml:space="preserve"> обеспече</w:t>
      </w:r>
      <w:r>
        <w:rPr>
          <w:b/>
          <w:bCs/>
        </w:rPr>
        <w:t>ния учебного курса</w:t>
      </w:r>
    </w:p>
    <w:p w:rsidR="003F552B" w:rsidRPr="006F3465" w:rsidRDefault="003F552B" w:rsidP="003F552B">
      <w:pPr>
        <w:jc w:val="center"/>
      </w:pPr>
      <w:r>
        <w:rPr>
          <w:b/>
          <w:bCs/>
        </w:rPr>
        <w:t>«Путь к грамотности</w:t>
      </w:r>
      <w:r w:rsidRPr="006F3465">
        <w:rPr>
          <w:b/>
          <w:bCs/>
        </w:rPr>
        <w:t>»</w:t>
      </w:r>
    </w:p>
    <w:p w:rsidR="003F552B" w:rsidRPr="006F3465" w:rsidRDefault="003F552B" w:rsidP="003F552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2354"/>
      </w:tblGrid>
      <w:tr w:rsidR="003F552B" w:rsidRPr="006F3465" w:rsidTr="006925DC"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6F3465">
              <w:rPr>
                <w:b/>
                <w:bCs/>
              </w:rPr>
              <w:t>№ п / п</w:t>
            </w:r>
          </w:p>
        </w:tc>
        <w:tc>
          <w:tcPr>
            <w:tcW w:w="12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</w:pPr>
            <w:r w:rsidRPr="006F3465">
              <w:rPr>
                <w:b/>
                <w:bCs/>
              </w:rPr>
              <w:t>Наименование объектов и средств МТ обеспечения</w:t>
            </w:r>
          </w:p>
        </w:tc>
      </w:tr>
      <w:tr w:rsidR="003F552B" w:rsidRPr="006F3465" w:rsidTr="006925DC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6F3465">
              <w:t>1</w:t>
            </w:r>
          </w:p>
        </w:tc>
        <w:tc>
          <w:tcPr>
            <w:tcW w:w="1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rPr>
                <w:rFonts w:eastAsia="Times New Roman"/>
              </w:rPr>
            </w:pPr>
            <w:r w:rsidRPr="006F3465">
              <w:rPr>
                <w:b/>
                <w:bCs/>
              </w:rPr>
              <w:t>Библиотечный фонд:</w:t>
            </w:r>
          </w:p>
          <w:p w:rsidR="003F552B" w:rsidRPr="000B370C" w:rsidRDefault="003F552B" w:rsidP="003F552B">
            <w:pPr>
              <w:numPr>
                <w:ilvl w:val="0"/>
                <w:numId w:val="12"/>
              </w:numPr>
              <w:snapToGrid w:val="0"/>
              <w:spacing w:line="100" w:lineRule="atLeast"/>
              <w:jc w:val="both"/>
              <w:rPr>
                <w:shd w:val="clear" w:color="auto" w:fill="FFFF00"/>
              </w:rPr>
            </w:pPr>
            <w:r>
              <w:rPr>
                <w:rFonts w:eastAsia="Times New Roman"/>
              </w:rPr>
              <w:t>Ожегов С.И., Шведова Н.Ю. Толковый словарь русского языка \ Отв. Ред. В.В. Бурцева. М., 2000</w:t>
            </w:r>
          </w:p>
          <w:p w:rsidR="000B370C" w:rsidRPr="006F3465" w:rsidRDefault="000B370C" w:rsidP="003F552B">
            <w:pPr>
              <w:numPr>
                <w:ilvl w:val="0"/>
                <w:numId w:val="12"/>
              </w:numPr>
              <w:snapToGrid w:val="0"/>
              <w:spacing w:line="100" w:lineRule="atLeast"/>
              <w:jc w:val="both"/>
              <w:rPr>
                <w:shd w:val="clear" w:color="auto" w:fill="FFFF00"/>
              </w:rPr>
            </w:pPr>
            <w:r>
              <w:rPr>
                <w:rFonts w:eastAsia="Times New Roman"/>
              </w:rPr>
              <w:t xml:space="preserve">Олейник О.В. </w:t>
            </w:r>
            <w:proofErr w:type="spellStart"/>
            <w:r>
              <w:rPr>
                <w:rFonts w:eastAsia="Times New Roman"/>
              </w:rPr>
              <w:t>Кабанюк</w:t>
            </w:r>
            <w:proofErr w:type="spellEnd"/>
            <w:r>
              <w:rPr>
                <w:rFonts w:eastAsia="Times New Roman"/>
              </w:rPr>
              <w:t xml:space="preserve"> Л.Н. Проектная деятельность: методика обучения. Проекты по русскому языку 2-4 классы. М.: ВАКО, 2014</w:t>
            </w:r>
          </w:p>
        </w:tc>
      </w:tr>
      <w:tr w:rsidR="003F552B" w:rsidRPr="006F3465" w:rsidTr="006925DC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6F3465">
              <w:t>2</w:t>
            </w:r>
          </w:p>
        </w:tc>
        <w:tc>
          <w:tcPr>
            <w:tcW w:w="1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</w:pPr>
            <w:r w:rsidRPr="006F3465">
              <w:rPr>
                <w:b/>
                <w:bCs/>
              </w:rPr>
              <w:t>Печатные пособия: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3"/>
              </w:numPr>
              <w:tabs>
                <w:tab w:val="left" w:pos="1440"/>
              </w:tabs>
            </w:pPr>
            <w:r w:rsidRPr="006F3465">
              <w:t>касса букв;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3"/>
              </w:numPr>
              <w:tabs>
                <w:tab w:val="left" w:pos="1440"/>
              </w:tabs>
            </w:pPr>
            <w:r w:rsidRPr="006F3465">
              <w:t>алфавит;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3"/>
              </w:numPr>
              <w:tabs>
                <w:tab w:val="left" w:pos="1440"/>
              </w:tabs>
            </w:pPr>
            <w:r w:rsidRPr="006F3465">
              <w:t>таблицы по русскому языку для 2 класса</w:t>
            </w:r>
          </w:p>
        </w:tc>
      </w:tr>
      <w:tr w:rsidR="003F552B" w:rsidRPr="006F3465" w:rsidTr="006925DC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6F3465">
              <w:t>3</w:t>
            </w:r>
          </w:p>
        </w:tc>
        <w:tc>
          <w:tcPr>
            <w:tcW w:w="1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52B" w:rsidRPr="003F552B" w:rsidRDefault="003F552B" w:rsidP="006925DC">
            <w:pPr>
              <w:pStyle w:val="a5"/>
              <w:snapToGrid w:val="0"/>
            </w:pPr>
            <w:r w:rsidRPr="006F3465">
              <w:rPr>
                <w:b/>
                <w:bCs/>
              </w:rPr>
              <w:t>Экранно-звуковые пособия: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4"/>
              </w:numPr>
              <w:snapToGrid w:val="0"/>
            </w:pPr>
            <w:r w:rsidRPr="003F552B">
              <w:t>1</w:t>
            </w:r>
            <w:r w:rsidRPr="006F3465">
              <w:rPr>
                <w:lang w:val="en-US"/>
              </w:rPr>
              <w:t>CD</w:t>
            </w:r>
            <w:r w:rsidRPr="003F552B">
              <w:t xml:space="preserve">  </w:t>
            </w:r>
            <w:r w:rsidRPr="006F3465">
              <w:t>с проверочными работами</w:t>
            </w:r>
          </w:p>
        </w:tc>
      </w:tr>
      <w:tr w:rsidR="003F552B" w:rsidRPr="006F3465" w:rsidTr="006925DC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6F3465">
              <w:t>4</w:t>
            </w:r>
          </w:p>
        </w:tc>
        <w:tc>
          <w:tcPr>
            <w:tcW w:w="1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</w:pPr>
            <w:r w:rsidRPr="006F3465">
              <w:rPr>
                <w:b/>
                <w:bCs/>
              </w:rPr>
              <w:t>Технические средства обучения: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5"/>
              </w:numPr>
            </w:pPr>
            <w:r w:rsidRPr="006F3465">
              <w:t>компьютер с программным обеспечением;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5"/>
              </w:numPr>
            </w:pPr>
            <w:r w:rsidRPr="006F3465">
              <w:t>интернет;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5"/>
              </w:numPr>
            </w:pPr>
            <w:r w:rsidRPr="006F3465">
              <w:t>мультимедийный проектор;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5"/>
              </w:numPr>
            </w:pPr>
            <w:r w:rsidRPr="006F3465">
              <w:t>магнитная доска;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5"/>
              </w:numPr>
            </w:pPr>
            <w:r w:rsidRPr="006F3465">
              <w:t>принтер;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5"/>
              </w:numPr>
            </w:pPr>
            <w:r w:rsidRPr="006F3465">
              <w:t xml:space="preserve">экран </w:t>
            </w:r>
          </w:p>
        </w:tc>
      </w:tr>
      <w:tr w:rsidR="003F552B" w:rsidRPr="006F3465" w:rsidTr="006925DC"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6F3465">
              <w:t>5</w:t>
            </w:r>
          </w:p>
        </w:tc>
        <w:tc>
          <w:tcPr>
            <w:tcW w:w="123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552B" w:rsidRPr="006F3465" w:rsidRDefault="003F552B" w:rsidP="006925DC">
            <w:pPr>
              <w:pStyle w:val="a5"/>
              <w:snapToGrid w:val="0"/>
            </w:pPr>
            <w:r w:rsidRPr="006F3465">
              <w:rPr>
                <w:b/>
                <w:bCs/>
              </w:rPr>
              <w:t>Оборудование класса: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6"/>
              </w:numPr>
            </w:pPr>
            <w:r w:rsidRPr="006F3465">
              <w:t>ученические столы с комплектом стульев;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6"/>
              </w:numPr>
            </w:pPr>
            <w:r w:rsidRPr="006F3465">
              <w:t>стол учительский с тумбой;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6"/>
              </w:numPr>
            </w:pPr>
            <w:r w:rsidRPr="006F3465">
              <w:t>шкафы для хранения учебников, дидактических материалов, пособий и пр.;</w:t>
            </w:r>
          </w:p>
          <w:p w:rsidR="003F552B" w:rsidRPr="006F3465" w:rsidRDefault="003F552B" w:rsidP="003F552B">
            <w:pPr>
              <w:pStyle w:val="a5"/>
              <w:numPr>
                <w:ilvl w:val="0"/>
                <w:numId w:val="16"/>
              </w:numPr>
              <w:rPr>
                <w:b/>
              </w:rPr>
            </w:pPr>
            <w:r w:rsidRPr="006F3465">
              <w:t>настенные доски для вывешивания иллюстративного материала</w:t>
            </w:r>
          </w:p>
        </w:tc>
      </w:tr>
    </w:tbl>
    <w:p w:rsidR="003F552B" w:rsidRDefault="003F552B" w:rsidP="00490F30"/>
    <w:p w:rsidR="000B370C" w:rsidRDefault="000B370C" w:rsidP="003F552B">
      <w:pPr>
        <w:spacing w:line="100" w:lineRule="atLeast"/>
        <w:ind w:left="720"/>
        <w:jc w:val="center"/>
        <w:rPr>
          <w:b/>
        </w:rPr>
      </w:pPr>
    </w:p>
    <w:p w:rsidR="000B370C" w:rsidRDefault="000B370C" w:rsidP="003F552B">
      <w:pPr>
        <w:spacing w:line="100" w:lineRule="atLeast"/>
        <w:ind w:left="720"/>
        <w:jc w:val="center"/>
        <w:rPr>
          <w:b/>
        </w:rPr>
      </w:pPr>
    </w:p>
    <w:p w:rsidR="00477279" w:rsidRDefault="00477279" w:rsidP="003F552B">
      <w:pPr>
        <w:spacing w:line="100" w:lineRule="atLeast"/>
        <w:ind w:left="720"/>
        <w:jc w:val="center"/>
        <w:rPr>
          <w:b/>
        </w:rPr>
      </w:pPr>
    </w:p>
    <w:p w:rsidR="003F552B" w:rsidRDefault="003F552B" w:rsidP="003F552B">
      <w:pPr>
        <w:spacing w:line="100" w:lineRule="atLeast"/>
        <w:ind w:left="720"/>
        <w:jc w:val="center"/>
        <w:rPr>
          <w:b/>
        </w:rPr>
      </w:pPr>
      <w:r w:rsidRPr="00CA1114">
        <w:rPr>
          <w:b/>
        </w:rPr>
        <w:lastRenderedPageBreak/>
        <w:t>Список литературы для учителя:</w:t>
      </w:r>
    </w:p>
    <w:p w:rsidR="003F552B" w:rsidRPr="00CA1114" w:rsidRDefault="003F552B" w:rsidP="003F552B">
      <w:pPr>
        <w:spacing w:line="100" w:lineRule="atLeast"/>
        <w:ind w:left="720"/>
        <w:jc w:val="center"/>
        <w:rPr>
          <w:b/>
        </w:rPr>
      </w:pPr>
    </w:p>
    <w:p w:rsidR="000B370C" w:rsidRDefault="000B370C" w:rsidP="003F552B">
      <w:pPr>
        <w:widowControl/>
        <w:numPr>
          <w:ilvl w:val="0"/>
          <w:numId w:val="18"/>
        </w:numPr>
        <w:spacing w:after="200" w:line="276" w:lineRule="auto"/>
      </w:pPr>
      <w:r>
        <w:rPr>
          <w:rFonts w:eastAsia="Times New Roman"/>
        </w:rPr>
        <w:t xml:space="preserve">Олейник О.В. </w:t>
      </w:r>
      <w:proofErr w:type="spellStart"/>
      <w:r>
        <w:rPr>
          <w:rFonts w:eastAsia="Times New Roman"/>
        </w:rPr>
        <w:t>Кабанюк</w:t>
      </w:r>
      <w:proofErr w:type="spellEnd"/>
      <w:r>
        <w:rPr>
          <w:rFonts w:eastAsia="Times New Roman"/>
        </w:rPr>
        <w:t xml:space="preserve"> Л.Н. Проектная деятельность: методика обучения. Проекты по русскому языку 2-4 классы. М.: ВАКО, 2014</w:t>
      </w:r>
    </w:p>
    <w:p w:rsidR="000B370C" w:rsidRPr="000B370C" w:rsidRDefault="000B370C" w:rsidP="000B370C">
      <w:pPr>
        <w:pStyle w:val="a3"/>
        <w:numPr>
          <w:ilvl w:val="0"/>
          <w:numId w:val="18"/>
        </w:numPr>
      </w:pPr>
      <w:r w:rsidRPr="000B370C">
        <w:t>Ожегов С.И., Шведова Н.Ю. Толковый словарь русского языка \ Отв. Ред. В.В. Бурцева. М., 2000</w:t>
      </w:r>
    </w:p>
    <w:p w:rsidR="000B370C" w:rsidRDefault="000B370C" w:rsidP="003F552B">
      <w:pPr>
        <w:widowControl/>
        <w:numPr>
          <w:ilvl w:val="0"/>
          <w:numId w:val="18"/>
        </w:numPr>
        <w:spacing w:after="200" w:line="276" w:lineRule="auto"/>
      </w:pPr>
      <w:r>
        <w:t>Русский орфографический словарь \ Отв. Ред. В.В. Лопатин. М., 1999.</w:t>
      </w:r>
    </w:p>
    <w:p w:rsidR="003F552B" w:rsidRDefault="003F552B" w:rsidP="003F552B">
      <w:pPr>
        <w:widowControl/>
        <w:numPr>
          <w:ilvl w:val="0"/>
          <w:numId w:val="18"/>
        </w:numPr>
        <w:spacing w:after="200" w:line="276" w:lineRule="auto"/>
      </w:pPr>
      <w:r w:rsidRPr="00CA1114">
        <w:t xml:space="preserve">Справочное пособие по русскому языку: Уроки развития речи: Подготовка к изложению и сочинению: 1-5 </w:t>
      </w:r>
      <w:proofErr w:type="spellStart"/>
      <w:r w:rsidRPr="00CA1114">
        <w:t>кл</w:t>
      </w:r>
      <w:proofErr w:type="spellEnd"/>
      <w:r w:rsidRPr="00CA1114">
        <w:t xml:space="preserve">. \ О.В. </w:t>
      </w:r>
      <w:proofErr w:type="spellStart"/>
      <w:r w:rsidRPr="00CA1114">
        <w:t>Узорова</w:t>
      </w:r>
      <w:proofErr w:type="spellEnd"/>
      <w:r w:rsidRPr="00CA1114">
        <w:t xml:space="preserve">, Е.А. Нефедова, - М.: АСТ: </w:t>
      </w:r>
      <w:proofErr w:type="spellStart"/>
      <w:r w:rsidRPr="00CA1114">
        <w:t>Астрель</w:t>
      </w:r>
      <w:proofErr w:type="spellEnd"/>
      <w:r w:rsidRPr="00CA1114">
        <w:t>, 2009. – 271 с.</w:t>
      </w:r>
    </w:p>
    <w:p w:rsidR="000B370C" w:rsidRPr="00CA1114" w:rsidRDefault="000B370C" w:rsidP="003F552B">
      <w:pPr>
        <w:widowControl/>
        <w:numPr>
          <w:ilvl w:val="0"/>
          <w:numId w:val="18"/>
        </w:numPr>
        <w:spacing w:after="200" w:line="276" w:lineRule="auto"/>
      </w:pPr>
      <w:r>
        <w:t>Сысоев В.Д. Пословицы и поговорки. М.: АСТ: АСТРЕЛЬ; Хранитель, 2007.</w:t>
      </w:r>
    </w:p>
    <w:p w:rsidR="003F552B" w:rsidRPr="00CA1114" w:rsidRDefault="003F552B" w:rsidP="003F552B">
      <w:pPr>
        <w:spacing w:line="100" w:lineRule="atLeast"/>
        <w:jc w:val="center"/>
        <w:rPr>
          <w:b/>
        </w:rPr>
      </w:pPr>
    </w:p>
    <w:p w:rsidR="003F552B" w:rsidRDefault="003F552B" w:rsidP="003F552B">
      <w:pPr>
        <w:spacing w:line="100" w:lineRule="atLeast"/>
        <w:ind w:left="720"/>
        <w:jc w:val="center"/>
        <w:rPr>
          <w:b/>
        </w:rPr>
      </w:pPr>
      <w:r w:rsidRPr="00CA1114">
        <w:rPr>
          <w:b/>
        </w:rPr>
        <w:t>Список литературы для ученика:</w:t>
      </w:r>
    </w:p>
    <w:p w:rsidR="003F552B" w:rsidRPr="00CA1114" w:rsidRDefault="003F552B" w:rsidP="003F552B">
      <w:pPr>
        <w:spacing w:line="100" w:lineRule="atLeast"/>
        <w:ind w:left="720"/>
        <w:jc w:val="center"/>
        <w:rPr>
          <w:b/>
        </w:rPr>
      </w:pPr>
    </w:p>
    <w:p w:rsidR="000B370C" w:rsidRPr="000B370C" w:rsidRDefault="000B370C" w:rsidP="004A6BF2">
      <w:pPr>
        <w:pStyle w:val="a3"/>
        <w:numPr>
          <w:ilvl w:val="1"/>
          <w:numId w:val="21"/>
        </w:numPr>
      </w:pPr>
      <w:r w:rsidRPr="000B370C">
        <w:t xml:space="preserve">Олейник О.В. </w:t>
      </w:r>
      <w:proofErr w:type="spellStart"/>
      <w:r w:rsidRPr="000B370C">
        <w:t>Кабанюк</w:t>
      </w:r>
      <w:proofErr w:type="spellEnd"/>
      <w:r w:rsidRPr="000B370C">
        <w:t xml:space="preserve"> Л.Н. Проектная деятельн</w:t>
      </w:r>
      <w:r>
        <w:t>ость</w:t>
      </w:r>
      <w:r w:rsidRPr="000B370C">
        <w:t xml:space="preserve"> по русскому языку</w:t>
      </w:r>
      <w:r>
        <w:t xml:space="preserve">: рабочая тетрадь. </w:t>
      </w:r>
      <w:r w:rsidRPr="000B370C">
        <w:t xml:space="preserve"> 2-4 классы. М.: ВАКО, 2014</w:t>
      </w:r>
    </w:p>
    <w:p w:rsidR="003F552B" w:rsidRPr="00F036EE" w:rsidRDefault="000B370C" w:rsidP="004A6BF2">
      <w:pPr>
        <w:pStyle w:val="a3"/>
        <w:numPr>
          <w:ilvl w:val="1"/>
          <w:numId w:val="21"/>
        </w:numPr>
      </w:pPr>
      <w:r>
        <w:t>Орфографический словарь русского языка для школьников. – М.: ООО «Дом славянской книги», 2009.</w:t>
      </w:r>
    </w:p>
    <w:sectPr w:rsidR="003F552B" w:rsidRPr="00F036EE" w:rsidSect="005945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60" w:rsidRDefault="00355960" w:rsidP="001B6DDE">
      <w:r>
        <w:separator/>
      </w:r>
    </w:p>
  </w:endnote>
  <w:endnote w:type="continuationSeparator" w:id="0">
    <w:p w:rsidR="00355960" w:rsidRDefault="00355960" w:rsidP="001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Serif">
    <w:altName w:val="Cambria"/>
    <w:panose1 w:val="00000000000000000000"/>
    <w:charset w:val="00"/>
    <w:family w:val="roman"/>
    <w:notTrueType/>
    <w:pitch w:val="default"/>
  </w:font>
  <w:font w:name="DejaVu Sans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60" w:rsidRDefault="00355960" w:rsidP="001B6DDE">
      <w:r>
        <w:separator/>
      </w:r>
    </w:p>
  </w:footnote>
  <w:footnote w:type="continuationSeparator" w:id="0">
    <w:p w:rsidR="00355960" w:rsidRDefault="00355960" w:rsidP="001B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1B7918BA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5A1FC1"/>
    <w:multiLevelType w:val="hybridMultilevel"/>
    <w:tmpl w:val="E55C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F0325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>
    <w:nsid w:val="2B134210"/>
    <w:multiLevelType w:val="hybridMultilevel"/>
    <w:tmpl w:val="630E68A0"/>
    <w:lvl w:ilvl="0" w:tplc="4CFE0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5247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3F1A1C3E"/>
    <w:multiLevelType w:val="hybridMultilevel"/>
    <w:tmpl w:val="69DE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32CA8"/>
    <w:multiLevelType w:val="singleLevel"/>
    <w:tmpl w:val="00000021"/>
    <w:lvl w:ilvl="0">
      <w:start w:val="1"/>
      <w:numFmt w:val="decimal"/>
      <w:lvlText w:val="%1."/>
      <w:lvlJc w:val="left"/>
      <w:pPr>
        <w:ind w:left="786" w:hanging="360"/>
      </w:pPr>
    </w:lvl>
  </w:abstractNum>
  <w:abstractNum w:abstractNumId="18">
    <w:nsid w:val="74EA0DA6"/>
    <w:multiLevelType w:val="hybridMultilevel"/>
    <w:tmpl w:val="B46E50E6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9">
    <w:nsid w:val="7BB656BA"/>
    <w:multiLevelType w:val="hybridMultilevel"/>
    <w:tmpl w:val="EF10E712"/>
    <w:lvl w:ilvl="0" w:tplc="325E8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14D65"/>
    <w:multiLevelType w:val="hybridMultilevel"/>
    <w:tmpl w:val="C7EA1042"/>
    <w:lvl w:ilvl="0" w:tplc="041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18"/>
  </w:num>
  <w:num w:numId="5">
    <w:abstractNumId w:val="16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19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0F"/>
    <w:rsid w:val="00010F52"/>
    <w:rsid w:val="00013917"/>
    <w:rsid w:val="000234EA"/>
    <w:rsid w:val="000B370C"/>
    <w:rsid w:val="001015DC"/>
    <w:rsid w:val="001528FF"/>
    <w:rsid w:val="001B6DDE"/>
    <w:rsid w:val="001C77E7"/>
    <w:rsid w:val="00344021"/>
    <w:rsid w:val="00355960"/>
    <w:rsid w:val="003F552B"/>
    <w:rsid w:val="0041507B"/>
    <w:rsid w:val="004317E0"/>
    <w:rsid w:val="00431DD3"/>
    <w:rsid w:val="00442E68"/>
    <w:rsid w:val="00477279"/>
    <w:rsid w:val="00490F30"/>
    <w:rsid w:val="004A6BF2"/>
    <w:rsid w:val="00556402"/>
    <w:rsid w:val="00567B0F"/>
    <w:rsid w:val="00594511"/>
    <w:rsid w:val="005A5C5A"/>
    <w:rsid w:val="005F4C75"/>
    <w:rsid w:val="00674D26"/>
    <w:rsid w:val="006925DC"/>
    <w:rsid w:val="00694367"/>
    <w:rsid w:val="006E668E"/>
    <w:rsid w:val="006F651E"/>
    <w:rsid w:val="007441FE"/>
    <w:rsid w:val="00851AB6"/>
    <w:rsid w:val="0085634B"/>
    <w:rsid w:val="008D0376"/>
    <w:rsid w:val="00900900"/>
    <w:rsid w:val="00934C38"/>
    <w:rsid w:val="009A53C9"/>
    <w:rsid w:val="009D0915"/>
    <w:rsid w:val="00A04297"/>
    <w:rsid w:val="00A27CBF"/>
    <w:rsid w:val="00A96A6B"/>
    <w:rsid w:val="00B028B9"/>
    <w:rsid w:val="00B2639C"/>
    <w:rsid w:val="00C27C51"/>
    <w:rsid w:val="00CD57B8"/>
    <w:rsid w:val="00D9310D"/>
    <w:rsid w:val="00D962EA"/>
    <w:rsid w:val="00DB5A7F"/>
    <w:rsid w:val="00E501C9"/>
    <w:rsid w:val="00F036EE"/>
    <w:rsid w:val="00F27749"/>
    <w:rsid w:val="00F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B9"/>
    <w:pPr>
      <w:ind w:left="720"/>
      <w:contextualSpacing/>
    </w:pPr>
  </w:style>
  <w:style w:type="table" w:styleId="a4">
    <w:name w:val="Table Grid"/>
    <w:basedOn w:val="a1"/>
    <w:uiPriority w:val="59"/>
    <w:rsid w:val="00F2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F552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B9"/>
    <w:pPr>
      <w:ind w:left="720"/>
      <w:contextualSpacing/>
    </w:pPr>
  </w:style>
  <w:style w:type="table" w:styleId="a4">
    <w:name w:val="Table Grid"/>
    <w:basedOn w:val="a1"/>
    <w:uiPriority w:val="59"/>
    <w:rsid w:val="00F2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3F552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095F-F62E-4E87-9AF8-1488214A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20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Елена Юрьевна</cp:lastModifiedBy>
  <cp:revision>16</cp:revision>
  <dcterms:created xsi:type="dcterms:W3CDTF">2002-01-12T19:22:00Z</dcterms:created>
  <dcterms:modified xsi:type="dcterms:W3CDTF">2024-09-27T01:07:00Z</dcterms:modified>
</cp:coreProperties>
</file>