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6C" w:rsidRDefault="007A3E6C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A3E6C">
        <w:rPr>
          <w:rFonts w:ascii="Times New Roman" w:eastAsia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5940153" cy="8591550"/>
            <wp:effectExtent l="0" t="0" r="0" b="0"/>
            <wp:docPr id="1" name="Рисунок 1" descr="C:\Users\КОМП\Pictures\2023-12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Pictures\2023-12-2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51" cy="859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E6C" w:rsidRDefault="007A3E6C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A3E6C" w:rsidRDefault="007A3E6C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:rsidR="007A3E6C" w:rsidRDefault="007A3E6C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A3E6C" w:rsidRPr="00712A59" w:rsidRDefault="007A3E6C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D5ECD" w:rsidRPr="00712A59" w:rsidRDefault="006D5ECD" w:rsidP="006D5ECD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анализирует результаты образовательной деятельности по предметам в соответствии с требованиями государственных образовательных стандартов;</w:t>
      </w:r>
    </w:p>
    <w:p w:rsidR="006D5ECD" w:rsidRPr="00712A59" w:rsidRDefault="006D5ECD" w:rsidP="006D5ECD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обсуждает рукописи учебно-методических пособий, дидактических материалов по учебным предметам;</w:t>
      </w:r>
    </w:p>
    <w:p w:rsidR="006D5ECD" w:rsidRPr="00712A59" w:rsidRDefault="006D5ECD" w:rsidP="006D5ECD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6D5ECD" w:rsidRPr="00712A59" w:rsidRDefault="006D5ECD" w:rsidP="006D5ECD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организует </w:t>
      </w:r>
      <w:proofErr w:type="spellStart"/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взаимопосещение</w:t>
      </w:r>
      <w:proofErr w:type="spellEnd"/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уроков и внеклассных мероприятий как внутри творческих групп (методических объединений), так и между педагогами различных творческих групп (методических объединений) с целью обмена опытом и совершенствования методики преподавания учебных предметов;</w:t>
      </w:r>
    </w:p>
    <w:p w:rsidR="006D5ECD" w:rsidRPr="00712A59" w:rsidRDefault="006D5ECD" w:rsidP="006D5ECD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проводит совместные заседания творческих групп (методических объединений);</w:t>
      </w:r>
    </w:p>
    <w:p w:rsidR="006D5ECD" w:rsidRPr="00712A59" w:rsidRDefault="006D5ECD" w:rsidP="006D5ECD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изучает опыт работы творческих групп (методических объединений);</w:t>
      </w:r>
    </w:p>
    <w:p w:rsidR="006D5ECD" w:rsidRPr="00712A59" w:rsidRDefault="006D5ECD" w:rsidP="006D5ECD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организует социальное партнерство с другими ОО, вузами города, профессорско-преподавательским составом, студентами;</w:t>
      </w:r>
    </w:p>
    <w:p w:rsidR="006D5ECD" w:rsidRPr="00712A59" w:rsidRDefault="006D5ECD" w:rsidP="006D5ECD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разрабатывает положения о проведении конкурсов, соревнований, олимпиад и т. д.</w:t>
      </w:r>
    </w:p>
    <w:p w:rsidR="006D5ECD" w:rsidRPr="00712A59" w:rsidRDefault="006D5ECD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D5ECD" w:rsidRPr="00712A59" w:rsidRDefault="006D5ECD" w:rsidP="006D5ECD">
      <w:pPr>
        <w:spacing w:after="173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4. Состав и формирование методического совета</w:t>
      </w:r>
    </w:p>
    <w:p w:rsidR="006D5ECD" w:rsidRPr="00712A59" w:rsidRDefault="006D5ECD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4.1. Методический совет является коллективным общественным органом, в состав которого входят:</w:t>
      </w:r>
    </w:p>
    <w:p w:rsidR="006D5ECD" w:rsidRPr="00712A59" w:rsidRDefault="006D5ECD" w:rsidP="006D5ECD">
      <w:pPr>
        <w:numPr>
          <w:ilvl w:val="0"/>
          <w:numId w:val="4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заместители директора</w:t>
      </w:r>
      <w:r w:rsidR="00A966B9"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МБОУ Майская СОШ№</w:t>
      </w:r>
      <w:r w:rsidR="00274E2E"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15;</w:t>
      </w:r>
    </w:p>
    <w:p w:rsidR="006D5ECD" w:rsidRPr="00712A59" w:rsidRDefault="006D5ECD" w:rsidP="006D5ECD">
      <w:pPr>
        <w:numPr>
          <w:ilvl w:val="0"/>
          <w:numId w:val="4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руководители творческих групп (методических объединений);</w:t>
      </w:r>
    </w:p>
    <w:p w:rsidR="006D5ECD" w:rsidRPr="00712A59" w:rsidRDefault="006D5ECD" w:rsidP="006D5ECD">
      <w:pPr>
        <w:numPr>
          <w:ilvl w:val="0"/>
          <w:numId w:val="4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социальный педагог (руководитель службы психолого-педагогического, медико-социального сопровождения);</w:t>
      </w:r>
    </w:p>
    <w:p w:rsidR="006D5ECD" w:rsidRPr="00712A59" w:rsidRDefault="006D5ECD" w:rsidP="006D5ECD">
      <w:pPr>
        <w:numPr>
          <w:ilvl w:val="0"/>
          <w:numId w:val="4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педагог-психолог.</w:t>
      </w:r>
    </w:p>
    <w:p w:rsidR="006D5ECD" w:rsidRPr="00712A59" w:rsidRDefault="006D5ECD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4.2. Состав методического совета утверждается приказом директора ОО.</w:t>
      </w:r>
    </w:p>
    <w:p w:rsidR="006D5ECD" w:rsidRPr="00712A59" w:rsidRDefault="006D5ECD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4.3. Для обеспечения работы методического совета избирается секретарь.</w:t>
      </w:r>
    </w:p>
    <w:p w:rsidR="00A966B9" w:rsidRPr="00712A59" w:rsidRDefault="006D5ECD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4.4. Работа методического совета осуществляется на основе </w:t>
      </w:r>
      <w:r w:rsidR="00A966B9"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годового </w:t>
      </w: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плана работы. </w:t>
      </w:r>
    </w:p>
    <w:p w:rsidR="006D5ECD" w:rsidRPr="00712A59" w:rsidRDefault="00A966B9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4.5.</w:t>
      </w:r>
      <w:r w:rsidR="00274E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D5ECD"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План составляется председателем методического совета и рассматривается на его заседании, согласовывается с директором школы и утверждается на заседании педагогического совета </w:t>
      </w: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МБОУ Майская СОШ№15</w:t>
      </w:r>
      <w:r w:rsidR="006D5ECD"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6D5ECD" w:rsidRPr="00712A59" w:rsidRDefault="006D5ECD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D5ECD" w:rsidRPr="00712A59" w:rsidRDefault="006D5ECD" w:rsidP="006D5ECD">
      <w:pPr>
        <w:spacing w:after="173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5. Организация работы методического совета</w:t>
      </w:r>
    </w:p>
    <w:p w:rsidR="006D5ECD" w:rsidRPr="00712A59" w:rsidRDefault="006D5ECD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5.1. Периодичность заседаний методического совета – </w:t>
      </w:r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один раз в четверть</w:t>
      </w: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6D5ECD" w:rsidRPr="00712A59" w:rsidRDefault="006D5ECD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5.2. Дата, время, повестка заседания методического совета, а также необходимые материалы доводятся до сведения членов методического совета не позднее чем за </w:t>
      </w:r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три дня</w:t>
      </w: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 до его заседания.</w:t>
      </w:r>
    </w:p>
    <w:p w:rsidR="006D5ECD" w:rsidRPr="00712A59" w:rsidRDefault="006D5ECD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5.3. Заседания методического совета оформляются в виде протоколов, в которых фиксируются ход обсуждения вопросов, выносимых на заседание, предложения и замечания членов методического совета. Протоколы подписываются председателем и секретарем методического совета.</w:t>
      </w:r>
    </w:p>
    <w:p w:rsidR="006D5ECD" w:rsidRPr="00712A59" w:rsidRDefault="006D5ECD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5.4.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</w:p>
    <w:p w:rsidR="006D5ECD" w:rsidRPr="00712A59" w:rsidRDefault="006D5ECD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5.5. В своей деятельности методический совет подотчетен педагогическому совету </w:t>
      </w:r>
      <w:r w:rsidR="00A966B9"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МБОУ Майская СОШ№15</w:t>
      </w: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6D5ECD" w:rsidRPr="00712A59" w:rsidRDefault="006D5ECD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5.6. Контроль над деятельностью методического совета осуществляет </w:t>
      </w:r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директор </w:t>
      </w:r>
      <w:r w:rsidR="00A966B9"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МБОУ Майская СОШ№15 </w:t>
      </w:r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(или лицо, им назначенное)</w:t>
      </w: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в соответствии с планом </w:t>
      </w:r>
      <w:proofErr w:type="spellStart"/>
      <w:r w:rsidR="00274E2E">
        <w:rPr>
          <w:rFonts w:ascii="Times New Roman" w:eastAsia="Times New Roman" w:hAnsi="Times New Roman" w:cs="Times New Roman"/>
          <w:color w:val="222222"/>
          <w:sz w:val="24"/>
          <w:szCs w:val="24"/>
        </w:rPr>
        <w:t>внутришкольного</w:t>
      </w:r>
      <w:proofErr w:type="spellEnd"/>
      <w:r w:rsidR="00274E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контроля и ВСОКО.</w:t>
      </w:r>
    </w:p>
    <w:p w:rsidR="006D5ECD" w:rsidRPr="00712A59" w:rsidRDefault="006D5ECD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D5ECD" w:rsidRPr="00712A59" w:rsidRDefault="006D5ECD" w:rsidP="006D5ECD">
      <w:pPr>
        <w:spacing w:after="173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6. Права методического совета</w:t>
      </w:r>
    </w:p>
    <w:p w:rsidR="006D5ECD" w:rsidRPr="00712A59" w:rsidRDefault="006D5ECD" w:rsidP="006D5ECD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color w:val="222222"/>
          <w:sz w:val="24"/>
          <w:szCs w:val="24"/>
        </w:rPr>
        <w:t>6.1. Методический совет имеет право:</w:t>
      </w:r>
    </w:p>
    <w:p w:rsidR="006D5ECD" w:rsidRPr="00712A59" w:rsidRDefault="006D5ECD" w:rsidP="006D5ECD">
      <w:pPr>
        <w:numPr>
          <w:ilvl w:val="0"/>
          <w:numId w:val="5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готовить и выдвигать предложения по совершенствованию образовательного процесса в школе;</w:t>
      </w:r>
    </w:p>
    <w:p w:rsidR="006D5ECD" w:rsidRPr="00712A59" w:rsidRDefault="006D5ECD" w:rsidP="006D5ECD">
      <w:pPr>
        <w:numPr>
          <w:ilvl w:val="0"/>
          <w:numId w:val="5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рекомендовать учителей для повышения квалификационной категории;</w:t>
      </w:r>
    </w:p>
    <w:p w:rsidR="006D5ECD" w:rsidRPr="00712A59" w:rsidRDefault="006D5ECD" w:rsidP="006D5ECD">
      <w:pPr>
        <w:numPr>
          <w:ilvl w:val="0"/>
          <w:numId w:val="5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ставить вопрос о публикации материалов из опыта педагогической деятельности, накопленных в творческих группах (методических объединениях);</w:t>
      </w:r>
    </w:p>
    <w:p w:rsidR="006D5ECD" w:rsidRPr="00712A59" w:rsidRDefault="006D5ECD" w:rsidP="006D5ECD">
      <w:pPr>
        <w:numPr>
          <w:ilvl w:val="0"/>
          <w:numId w:val="5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ставить вопрос перед администрацией школы о награждении отраслевыми и ведомственными наградами, об участии работников школы в конкурсах профессионального мастерства, конкурсах приоритетного национального проекта «Образование»</w:t>
      </w:r>
      <w:r w:rsid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школа </w:t>
      </w:r>
      <w:proofErr w:type="spellStart"/>
      <w:r w:rsid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Минпросвящения</w:t>
      </w:r>
      <w:proofErr w:type="spellEnd"/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;</w:t>
      </w:r>
    </w:p>
    <w:p w:rsidR="006D5ECD" w:rsidRPr="00712A59" w:rsidRDefault="006D5ECD" w:rsidP="006D5ECD">
      <w:pPr>
        <w:numPr>
          <w:ilvl w:val="0"/>
          <w:numId w:val="5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рекомендовать педагогам различные формы повышения квалификации;</w:t>
      </w:r>
    </w:p>
    <w:p w:rsidR="006D5ECD" w:rsidRPr="00712A59" w:rsidRDefault="006D5ECD" w:rsidP="006D5ECD">
      <w:pPr>
        <w:numPr>
          <w:ilvl w:val="0"/>
          <w:numId w:val="5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A5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выдвигать педагогических работников для участия в конкурсах различных уровней.</w:t>
      </w:r>
    </w:p>
    <w:p w:rsidR="003A5CA0" w:rsidRPr="00712A59" w:rsidRDefault="003A5CA0">
      <w:pPr>
        <w:rPr>
          <w:rFonts w:ascii="Times New Roman" w:hAnsi="Times New Roman" w:cs="Times New Roman"/>
          <w:sz w:val="24"/>
          <w:szCs w:val="24"/>
        </w:rPr>
      </w:pPr>
    </w:p>
    <w:p w:rsidR="00712A59" w:rsidRPr="00712A59" w:rsidRDefault="00712A59">
      <w:pPr>
        <w:rPr>
          <w:rFonts w:ascii="Times New Roman" w:hAnsi="Times New Roman" w:cs="Times New Roman"/>
          <w:sz w:val="24"/>
          <w:szCs w:val="24"/>
        </w:rPr>
      </w:pPr>
    </w:p>
    <w:sectPr w:rsidR="00712A59" w:rsidRPr="0071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5F5B"/>
    <w:multiLevelType w:val="multilevel"/>
    <w:tmpl w:val="DA56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B4AF1"/>
    <w:multiLevelType w:val="multilevel"/>
    <w:tmpl w:val="853E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C649B"/>
    <w:multiLevelType w:val="multilevel"/>
    <w:tmpl w:val="B54A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B46A3"/>
    <w:multiLevelType w:val="multilevel"/>
    <w:tmpl w:val="59D2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5F05AD"/>
    <w:multiLevelType w:val="multilevel"/>
    <w:tmpl w:val="D59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ECD"/>
    <w:rsid w:val="00274E2E"/>
    <w:rsid w:val="00362A0D"/>
    <w:rsid w:val="003A5CA0"/>
    <w:rsid w:val="006D5ECD"/>
    <w:rsid w:val="00712A59"/>
    <w:rsid w:val="007A3E6C"/>
    <w:rsid w:val="00A966B9"/>
    <w:rsid w:val="00C14FEF"/>
    <w:rsid w:val="00F347DF"/>
    <w:rsid w:val="00FC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49CD8-64EC-4B82-B79C-FBFA7A05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6D5ECD"/>
  </w:style>
  <w:style w:type="paragraph" w:styleId="a3">
    <w:name w:val="Normal (Web)"/>
    <w:basedOn w:val="a"/>
    <w:uiPriority w:val="99"/>
    <w:semiHidden/>
    <w:unhideWhenUsed/>
    <w:rsid w:val="006D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5ECD"/>
    <w:rPr>
      <w:b/>
      <w:bCs/>
    </w:rPr>
  </w:style>
  <w:style w:type="character" w:styleId="a5">
    <w:name w:val="Hyperlink"/>
    <w:basedOn w:val="a0"/>
    <w:uiPriority w:val="99"/>
    <w:semiHidden/>
    <w:unhideWhenUsed/>
    <w:rsid w:val="006D5E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4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8888">
          <w:marLeft w:val="0"/>
          <w:marRight w:val="-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01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10</cp:revision>
  <cp:lastPrinted>2023-12-26T07:37:00Z</cp:lastPrinted>
  <dcterms:created xsi:type="dcterms:W3CDTF">2023-04-06T03:01:00Z</dcterms:created>
  <dcterms:modified xsi:type="dcterms:W3CDTF">2023-12-26T07:44:00Z</dcterms:modified>
</cp:coreProperties>
</file>