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1C" w:rsidRPr="008C471C" w:rsidRDefault="0011218A" w:rsidP="008C471C">
      <w:pPr>
        <w:widowControl w:val="0"/>
        <w:spacing w:after="0" w:line="240" w:lineRule="auto"/>
        <w:ind w:left="4820" w:right="-1160"/>
        <w:rPr>
          <w:rFonts w:ascii="Times New Roman" w:eastAsia="Times New Roman" w:hAnsi="Times New Roman" w:cs="Arial Unicode MS"/>
          <w:sz w:val="24"/>
          <w:szCs w:val="24"/>
          <w:lang w:eastAsia="ru-RU" w:bidi="ru-RU"/>
        </w:rPr>
      </w:pPr>
      <w:r w:rsidRPr="0011218A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D0853E1" wp14:editId="63869EBA">
            <wp:simplePos x="0" y="0"/>
            <wp:positionH relativeFrom="column">
              <wp:posOffset>2686050</wp:posOffset>
            </wp:positionH>
            <wp:positionV relativeFrom="paragraph">
              <wp:posOffset>83185</wp:posOffset>
            </wp:positionV>
            <wp:extent cx="1581150" cy="14287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471C" w:rsidRPr="008C471C">
        <w:rPr>
          <w:rFonts w:ascii="Times New Roman" w:eastAsia="Times New Roman" w:hAnsi="Times New Roman" w:cs="Arial Unicode MS"/>
          <w:sz w:val="24"/>
          <w:szCs w:val="24"/>
          <w:lang w:eastAsia="ru-RU" w:bidi="ru-RU"/>
        </w:rPr>
        <w:t>Утверждаю</w:t>
      </w:r>
    </w:p>
    <w:p w:rsidR="008C471C" w:rsidRPr="008C471C" w:rsidRDefault="008C471C" w:rsidP="008C471C">
      <w:pPr>
        <w:widowControl w:val="0"/>
        <w:spacing w:after="0" w:line="240" w:lineRule="auto"/>
        <w:ind w:left="4820"/>
        <w:rPr>
          <w:rFonts w:ascii="Times New Roman" w:eastAsia="Times New Roman" w:hAnsi="Times New Roman" w:cs="Arial Unicode MS"/>
          <w:sz w:val="24"/>
          <w:szCs w:val="24"/>
          <w:lang w:eastAsia="ru-RU" w:bidi="ru-RU"/>
        </w:rPr>
      </w:pPr>
      <w:r w:rsidRPr="008C471C">
        <w:rPr>
          <w:rFonts w:ascii="Times New Roman" w:eastAsia="Times New Roman" w:hAnsi="Times New Roman" w:cs="Arial Unicode MS"/>
          <w:sz w:val="24"/>
          <w:szCs w:val="24"/>
          <w:lang w:eastAsia="ru-RU" w:bidi="ru-RU"/>
        </w:rPr>
        <w:t>Директор МБОУ Майская СОШ №15</w:t>
      </w:r>
    </w:p>
    <w:p w:rsidR="008C471C" w:rsidRPr="008C471C" w:rsidRDefault="008C471C" w:rsidP="008C471C">
      <w:pPr>
        <w:widowControl w:val="0"/>
        <w:spacing w:after="0" w:line="240" w:lineRule="auto"/>
        <w:ind w:left="4820"/>
        <w:rPr>
          <w:rFonts w:ascii="Times New Roman" w:eastAsia="Times New Roman" w:hAnsi="Times New Roman" w:cs="Arial Unicode MS"/>
          <w:sz w:val="24"/>
          <w:szCs w:val="24"/>
          <w:lang w:eastAsia="ru-RU" w:bidi="ru-RU"/>
        </w:rPr>
      </w:pPr>
      <w:r w:rsidRPr="008C471C">
        <w:rPr>
          <w:rFonts w:ascii="Times New Roman" w:eastAsia="Times New Roman" w:hAnsi="Times New Roman" w:cs="Arial Unicode MS"/>
          <w:sz w:val="24"/>
          <w:szCs w:val="24"/>
          <w:u w:val="single"/>
          <w:lang w:eastAsia="ru-RU" w:bidi="ru-RU"/>
        </w:rPr>
        <w:t>_________</w:t>
      </w:r>
      <w:r w:rsidRPr="008C471C">
        <w:rPr>
          <w:rFonts w:ascii="Times New Roman" w:eastAsia="Times New Roman" w:hAnsi="Times New Roman" w:cs="Arial Unicode MS"/>
          <w:sz w:val="24"/>
          <w:szCs w:val="24"/>
          <w:u w:val="single"/>
          <w:lang w:eastAsia="ru-RU" w:bidi="ru-RU"/>
        </w:rPr>
        <w:tab/>
      </w:r>
      <w:r w:rsidRPr="008C471C">
        <w:rPr>
          <w:rFonts w:ascii="Times New Roman" w:eastAsia="Times New Roman" w:hAnsi="Times New Roman" w:cs="Arial Unicode MS"/>
          <w:sz w:val="24"/>
          <w:szCs w:val="24"/>
          <w:lang w:eastAsia="ru-RU" w:bidi="ru-RU"/>
        </w:rPr>
        <w:t>В.С. Ильин</w:t>
      </w:r>
    </w:p>
    <w:p w:rsidR="00811C80" w:rsidRPr="008C471C" w:rsidRDefault="00461F82" w:rsidP="008C471C">
      <w:pPr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Arial Unicode MS"/>
          <w:sz w:val="24"/>
          <w:szCs w:val="24"/>
          <w:lang w:eastAsia="ru-RU" w:bidi="ru-RU"/>
        </w:rPr>
        <w:t>Приказ №03-02-157 от 29.08.2023</w:t>
      </w:r>
      <w:r w:rsidR="008C471C" w:rsidRPr="008C471C">
        <w:rPr>
          <w:rFonts w:ascii="Times New Roman" w:eastAsia="Times New Roman" w:hAnsi="Times New Roman" w:cs="Arial Unicode MS"/>
          <w:sz w:val="24"/>
          <w:szCs w:val="24"/>
          <w:lang w:eastAsia="ru-RU" w:bidi="ru-RU"/>
        </w:rPr>
        <w:t xml:space="preserve"> г.</w:t>
      </w:r>
    </w:p>
    <w:p w:rsidR="00811C80" w:rsidRPr="008C471C" w:rsidRDefault="00811C80" w:rsidP="00531C5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11C80" w:rsidRDefault="00811C80" w:rsidP="00531C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11C80" w:rsidRPr="00811C80" w:rsidRDefault="00811C80" w:rsidP="00811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C80">
        <w:rPr>
          <w:rFonts w:ascii="Times New Roman" w:hAnsi="Times New Roman" w:cs="Times New Roman"/>
          <w:b/>
          <w:bCs/>
          <w:sz w:val="24"/>
          <w:szCs w:val="24"/>
        </w:rPr>
        <w:t>Индивидуально ориентированная коррекционно-развивающая программа</w:t>
      </w:r>
    </w:p>
    <w:p w:rsidR="00811C80" w:rsidRPr="00811C80" w:rsidRDefault="00811C80" w:rsidP="00811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C80">
        <w:rPr>
          <w:rFonts w:ascii="Times New Roman" w:hAnsi="Times New Roman" w:cs="Times New Roman"/>
          <w:b/>
          <w:bCs/>
          <w:sz w:val="24"/>
          <w:szCs w:val="24"/>
        </w:rPr>
        <w:br/>
        <w:t>для работы с одаренными детьми 8–11-х классов,</w:t>
      </w:r>
    </w:p>
    <w:p w:rsidR="00811C80" w:rsidRDefault="00811C80" w:rsidP="00811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C80">
        <w:rPr>
          <w:rFonts w:ascii="Times New Roman" w:hAnsi="Times New Roman" w:cs="Times New Roman"/>
          <w:b/>
          <w:bCs/>
          <w:sz w:val="24"/>
          <w:szCs w:val="24"/>
        </w:rPr>
        <w:br/>
        <w:t>нуждающимися в психолого-педагогической помощи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Цели программы: </w:t>
      </w:r>
      <w:r w:rsidRPr="002108A2">
        <w:rPr>
          <w:rFonts w:ascii="Times New Roman" w:hAnsi="Times New Roman" w:cs="Times New Roman"/>
          <w:sz w:val="24"/>
          <w:szCs w:val="24"/>
        </w:rPr>
        <w:t>оказать психолого-педагогическую помощь подросткам с признаками одаренности, которые имеют проблемы в развитии; гармонизировать их личность, создать условия для реализации потенциала.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– развить навык самопознания;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– сформировать позитивную я-концепцию;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 xml:space="preserve">– увеличить репертуар способов </w:t>
      </w:r>
      <w:proofErr w:type="spellStart"/>
      <w:r w:rsidRPr="002108A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108A2">
        <w:rPr>
          <w:rFonts w:ascii="Times New Roman" w:hAnsi="Times New Roman" w:cs="Times New Roman"/>
          <w:sz w:val="24"/>
          <w:szCs w:val="24"/>
        </w:rPr>
        <w:t xml:space="preserve"> психического состояния;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– обучить адекватным способам разрешения конфликтных ситуаций;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– помочь осознать личностные ценности;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– помочь в выборе дальнейшей сферы деятельности;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– сформировать образ желаемого будущего.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Содержание программы определяется индивидуально, характером выявленных проблем. У каждого одаренного ребенка может быть одна проблема или ряд проблем из перечисленных выше, в зависимости от этого корректируется и программа занятий, количество часов по проблемной теме может увеличиваться.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Программа состоит из трех блоков: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1. Личностное развитие.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2. Социальное развитие.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3. Профессиональное развитие.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 Работа по программе индивидуальная или в малых группах – 2–3 подростка со схожими проблемами. 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Для большей эффективности коррекционной работы программа предполагает дополнительную консультационную деятельность с родителями одаренных детей.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 </w:t>
      </w:r>
      <w:r w:rsidRPr="002108A2">
        <w:rPr>
          <w:rFonts w:ascii="Times New Roman" w:hAnsi="Times New Roman" w:cs="Times New Roman"/>
          <w:b/>
          <w:bCs/>
          <w:sz w:val="24"/>
          <w:szCs w:val="24"/>
        </w:rPr>
        <w:t>Методы работы:</w:t>
      </w:r>
      <w:r w:rsidRPr="002108A2">
        <w:rPr>
          <w:rFonts w:ascii="Times New Roman" w:hAnsi="Times New Roman" w:cs="Times New Roman"/>
          <w:sz w:val="24"/>
          <w:szCs w:val="24"/>
        </w:rPr>
        <w:t> беседа, наблюдение, диагностические тесты, метод анализа конкретных ситуаций, </w:t>
      </w:r>
      <w:proofErr w:type="spellStart"/>
      <w:r w:rsidRPr="002108A2">
        <w:rPr>
          <w:rFonts w:ascii="Times New Roman" w:hAnsi="Times New Roman" w:cs="Times New Roman"/>
          <w:sz w:val="24"/>
          <w:szCs w:val="24"/>
        </w:rPr>
        <w:t>психогимнастические</w:t>
      </w:r>
      <w:proofErr w:type="spellEnd"/>
      <w:r w:rsidRPr="002108A2">
        <w:rPr>
          <w:rFonts w:ascii="Times New Roman" w:hAnsi="Times New Roman" w:cs="Times New Roman"/>
          <w:sz w:val="24"/>
          <w:szCs w:val="24"/>
        </w:rPr>
        <w:t xml:space="preserve"> упражнения, дыхательные упражнения, релаксационные упражнения, арт-терапия.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lastRenderedPageBreak/>
        <w:t>Критерии оценки результатов программы представлены в таблице.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2389"/>
        <w:gridCol w:w="4833"/>
      </w:tblGrid>
      <w:tr w:rsidR="00531C55" w:rsidRPr="002108A2" w:rsidTr="00531C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t>Диагностический инструментарий</w:t>
            </w:r>
          </w:p>
        </w:tc>
      </w:tr>
      <w:tr w:rsidR="00531C55" w:rsidRPr="002108A2" w:rsidTr="00531C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br/>
              <w:t>Навыки самопознания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t>Тест-опросник для определения уровня самооценки</w:t>
            </w:r>
          </w:p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br/>
              <w:t>(С.В. Ковалев). Тест «Кто Я?»</w:t>
            </w:r>
          </w:p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br/>
              <w:t>(М. Кун). Тест «Идентификация типов акцентуаций </w:t>
            </w:r>
          </w:p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характера». Экспертный опрос </w:t>
            </w:r>
          </w:p>
        </w:tc>
      </w:tr>
      <w:tr w:rsidR="00531C55" w:rsidRPr="002108A2" w:rsidTr="00531C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t>Социальное развитие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r w:rsidRPr="002108A2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108A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br/>
              <w:t>Адаптивность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t>Карта наблюдений. Анкета для родителей. Методика для </w:t>
            </w:r>
          </w:p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br/>
              <w:t>выявления ведущей стратегии поведения в конфликте </w:t>
            </w:r>
          </w:p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br/>
              <w:t>(модификация теста</w:t>
            </w:r>
          </w:p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br/>
              <w:t>К. Томаса) </w:t>
            </w:r>
          </w:p>
        </w:tc>
      </w:tr>
      <w:tr w:rsidR="00531C55" w:rsidRPr="002108A2" w:rsidTr="00531C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t>Профессиональное </w:t>
            </w:r>
          </w:p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t>Система ценностей. </w:t>
            </w:r>
          </w:p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br/>
              <w:t>Жизненные </w:t>
            </w:r>
          </w:p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br/>
              <w:t>перспективы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t xml:space="preserve">Ценностные ориентации (М. </w:t>
            </w:r>
            <w:proofErr w:type="spellStart"/>
            <w:r w:rsidRPr="002108A2">
              <w:rPr>
                <w:rFonts w:ascii="Times New Roman" w:hAnsi="Times New Roman" w:cs="Times New Roman"/>
                <w:sz w:val="24"/>
                <w:szCs w:val="24"/>
              </w:rPr>
              <w:t>Рокич</w:t>
            </w:r>
            <w:proofErr w:type="spellEnd"/>
            <w:r w:rsidRPr="002108A2">
              <w:rPr>
                <w:rFonts w:ascii="Times New Roman" w:hAnsi="Times New Roman" w:cs="Times New Roman"/>
                <w:sz w:val="24"/>
                <w:szCs w:val="24"/>
              </w:rPr>
              <w:t>). Дифференциальный </w:t>
            </w:r>
          </w:p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br/>
              <w:t>диагностический опросник Е. Климова. Тест </w:t>
            </w:r>
          </w:p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профессиональных предпочтений Дж. </w:t>
            </w:r>
            <w:proofErr w:type="spellStart"/>
            <w:r w:rsidRPr="002108A2">
              <w:rPr>
                <w:rFonts w:ascii="Times New Roman" w:hAnsi="Times New Roman" w:cs="Times New Roman"/>
                <w:sz w:val="24"/>
                <w:szCs w:val="24"/>
              </w:rPr>
              <w:t>Холланда</w:t>
            </w:r>
            <w:proofErr w:type="spellEnd"/>
            <w:r w:rsidRPr="002108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1C55" w:rsidRPr="002108A2" w:rsidTr="00531C5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C55" w:rsidRPr="002108A2" w:rsidRDefault="00531C55" w:rsidP="00531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Результаты работы по программе: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108A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108A2">
        <w:rPr>
          <w:rFonts w:ascii="Times New Roman" w:hAnsi="Times New Roman" w:cs="Times New Roman"/>
          <w:sz w:val="24"/>
          <w:szCs w:val="24"/>
        </w:rPr>
        <w:t xml:space="preserve"> навыков самопознания;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– адекватная самооценка;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 xml:space="preserve">– увеличенный репертуар </w:t>
      </w:r>
      <w:proofErr w:type="spellStart"/>
      <w:r w:rsidRPr="002108A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108A2">
        <w:rPr>
          <w:rFonts w:ascii="Times New Roman" w:hAnsi="Times New Roman" w:cs="Times New Roman"/>
          <w:sz w:val="24"/>
          <w:szCs w:val="24"/>
        </w:rPr>
        <w:t>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– снизились конфликтные ситуации в социальном окружении;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 xml:space="preserve">– профессиональный жизненный план; </w:t>
      </w:r>
      <w:proofErr w:type="spellStart"/>
      <w:r w:rsidRPr="002108A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108A2">
        <w:rPr>
          <w:rFonts w:ascii="Times New Roman" w:hAnsi="Times New Roman" w:cs="Times New Roman"/>
          <w:sz w:val="24"/>
          <w:szCs w:val="24"/>
        </w:rPr>
        <w:t xml:space="preserve"> реального образа будущего.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Содержание индивидуально ориентированной коррекционно-развивающей программы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2108A2">
        <w:rPr>
          <w:rFonts w:ascii="Times New Roman" w:hAnsi="Times New Roman" w:cs="Times New Roman"/>
          <w:b/>
          <w:bCs/>
          <w:sz w:val="24"/>
          <w:szCs w:val="24"/>
        </w:rPr>
        <w:t>для работы с одаренными детьми 8–11-х классов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БЛОК 1. ЛИЧНОСТНОЕ РАЗВИТИЕ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Количество часов – 3.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Занятие 1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Тема: «Установление контакта»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108A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108A2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2108A2">
        <w:rPr>
          <w:rFonts w:ascii="Times New Roman" w:hAnsi="Times New Roman" w:cs="Times New Roman"/>
          <w:sz w:val="24"/>
          <w:szCs w:val="24"/>
        </w:rPr>
        <w:t xml:space="preserve"> одаренного ребенка участвовать в занятиях программы.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1) познакомить с задачами и методами работы;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2) сформировать безопасное доверительное пространство;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4) замотивировать на активное участие в работе.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Методы работы: </w:t>
      </w:r>
      <w:r w:rsidRPr="002108A2">
        <w:rPr>
          <w:rFonts w:ascii="Times New Roman" w:hAnsi="Times New Roman" w:cs="Times New Roman"/>
          <w:sz w:val="24"/>
          <w:szCs w:val="24"/>
        </w:rPr>
        <w:t>беседа, наблюдение.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Занятие 2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Тема: «Самопознание»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108A2">
        <w:rPr>
          <w:rFonts w:ascii="Times New Roman" w:hAnsi="Times New Roman" w:cs="Times New Roman"/>
          <w:sz w:val="24"/>
          <w:szCs w:val="24"/>
        </w:rPr>
        <w:t> овладеть навыками самопознания.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1) диагностировать индивидуальные особенности личности;</w:t>
      </w:r>
    </w:p>
    <w:p w:rsidR="00531C55" w:rsidRPr="002108A2" w:rsidRDefault="00531C55" w:rsidP="002108A2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2) проанализировать результаты диагностики, обсудить сильные и слабые стороны личности;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3) расширить навыки самопознания.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Методы работы: </w:t>
      </w:r>
      <w:r w:rsidRPr="002108A2">
        <w:rPr>
          <w:rFonts w:ascii="Times New Roman" w:hAnsi="Times New Roman" w:cs="Times New Roman"/>
          <w:sz w:val="24"/>
          <w:szCs w:val="24"/>
        </w:rPr>
        <w:t>тестирование, анализ полученных данных, беседа, наблюдение.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Диагностический инструментарий:</w:t>
      </w:r>
      <w:r w:rsidRPr="002108A2">
        <w:rPr>
          <w:rFonts w:ascii="Times New Roman" w:hAnsi="Times New Roman" w:cs="Times New Roman"/>
          <w:sz w:val="24"/>
          <w:szCs w:val="24"/>
        </w:rPr>
        <w:t> тест М. Куна «Кто Я?», тест «Идентификация типов акцентуаций характера».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Занятие 3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Тема: «Я-концепция»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108A2">
        <w:rPr>
          <w:rFonts w:ascii="Times New Roman" w:hAnsi="Times New Roman" w:cs="Times New Roman"/>
          <w:sz w:val="24"/>
          <w:szCs w:val="24"/>
        </w:rPr>
        <w:t> сформированная позитивная я-концепция.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1) диагностировать уровень самооценки;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2) проанализировать результаты диагностики;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3) познакомить с понятием «я-концепция», соотнести полученные в ходе диагностики данные с этим понятием.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Методы работы: </w:t>
      </w:r>
      <w:r w:rsidRPr="002108A2">
        <w:rPr>
          <w:rFonts w:ascii="Times New Roman" w:hAnsi="Times New Roman" w:cs="Times New Roman"/>
          <w:sz w:val="24"/>
          <w:szCs w:val="24"/>
        </w:rPr>
        <w:t>тестирование, анализ, беседа, наблюдение.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Диагностический инструментарий:</w:t>
      </w:r>
      <w:r w:rsidRPr="002108A2">
        <w:rPr>
          <w:rFonts w:ascii="Times New Roman" w:hAnsi="Times New Roman" w:cs="Times New Roman"/>
          <w:sz w:val="24"/>
          <w:szCs w:val="24"/>
        </w:rPr>
        <w:t> тест-опросник для определения уровня самооценки (автор С.В. Ковалев).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БЛОК 2. СОЦИАЛЬНОЕ РАЗВИТИЕ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Количество часов – 3.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Занятие 4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Тема: «Эмоциональная устойчивость»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108A2">
        <w:rPr>
          <w:rFonts w:ascii="Times New Roman" w:hAnsi="Times New Roman" w:cs="Times New Roman"/>
          <w:sz w:val="24"/>
          <w:szCs w:val="24"/>
        </w:rPr>
        <w:t> сформированные представления об эмоциональной устойчивости.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1) познакомить с понятием «эмоциональная устойчивость»;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2) осмыслить понятия «волнение», «тревога», «страх» и их проявления;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3) познакомить со способами повышения эмоциональной устойчивости.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Методы работы:</w:t>
      </w:r>
      <w:r w:rsidRPr="002108A2">
        <w:rPr>
          <w:rFonts w:ascii="Times New Roman" w:hAnsi="Times New Roman" w:cs="Times New Roman"/>
          <w:sz w:val="24"/>
          <w:szCs w:val="24"/>
        </w:rPr>
        <w:t> беседа, наблюдение.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Занятие 5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 xml:space="preserve">Тема: «Навыки </w:t>
      </w:r>
      <w:proofErr w:type="spellStart"/>
      <w:r w:rsidRPr="002108A2"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2108A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108A2">
        <w:rPr>
          <w:rFonts w:ascii="Times New Roman" w:hAnsi="Times New Roman" w:cs="Times New Roman"/>
          <w:sz w:val="24"/>
          <w:szCs w:val="24"/>
        </w:rPr>
        <w:t xml:space="preserve"> овладеть навыками </w:t>
      </w:r>
      <w:proofErr w:type="spellStart"/>
      <w:r w:rsidRPr="002108A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108A2">
        <w:rPr>
          <w:rFonts w:ascii="Times New Roman" w:hAnsi="Times New Roman" w:cs="Times New Roman"/>
          <w:sz w:val="24"/>
          <w:szCs w:val="24"/>
        </w:rPr>
        <w:t>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Задача:</w:t>
      </w:r>
      <w:r w:rsidRPr="002108A2">
        <w:rPr>
          <w:rFonts w:ascii="Times New Roman" w:hAnsi="Times New Roman" w:cs="Times New Roman"/>
          <w:sz w:val="24"/>
          <w:szCs w:val="24"/>
        </w:rPr>
        <w:t xml:space="preserve"> обучить способам </w:t>
      </w:r>
      <w:proofErr w:type="spellStart"/>
      <w:r w:rsidRPr="002108A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108A2">
        <w:rPr>
          <w:rFonts w:ascii="Times New Roman" w:hAnsi="Times New Roman" w:cs="Times New Roman"/>
          <w:sz w:val="24"/>
          <w:szCs w:val="24"/>
        </w:rPr>
        <w:t>: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а) с управлением дыханием;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б) с управлением тонусом мышц;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в) с воздействием слова;</w:t>
      </w:r>
    </w:p>
    <w:p w:rsidR="00531C55" w:rsidRPr="002108A2" w:rsidRDefault="00531C55" w:rsidP="002108A2">
      <w:pPr>
        <w:tabs>
          <w:tab w:val="left" w:pos="1490"/>
        </w:tabs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г) с использованием образов.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Методы работы: </w:t>
      </w:r>
      <w:proofErr w:type="spellStart"/>
      <w:r w:rsidRPr="002108A2">
        <w:rPr>
          <w:rFonts w:ascii="Times New Roman" w:hAnsi="Times New Roman" w:cs="Times New Roman"/>
          <w:sz w:val="24"/>
          <w:szCs w:val="24"/>
        </w:rPr>
        <w:t>психогимнастические</w:t>
      </w:r>
      <w:proofErr w:type="spellEnd"/>
      <w:r w:rsidRPr="002108A2">
        <w:rPr>
          <w:rFonts w:ascii="Times New Roman" w:hAnsi="Times New Roman" w:cs="Times New Roman"/>
          <w:sz w:val="24"/>
          <w:szCs w:val="24"/>
        </w:rPr>
        <w:t>, дыхательные и релаксационные упражнения, элементы арт-терапии.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Занятие 6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Тема: «Конфликты и их решения»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108A2">
        <w:rPr>
          <w:rFonts w:ascii="Times New Roman" w:hAnsi="Times New Roman" w:cs="Times New Roman"/>
          <w:sz w:val="24"/>
          <w:szCs w:val="24"/>
        </w:rPr>
        <w:t> сформированные адекватные стратегии поведения в конфликтных ситуациях.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1) диагностировать показатели и формы агрессии;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2) выявить ведущую стратегию поведения в конфликте;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3) обучить эффективным стратегиям поведения в конфликте.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Методы работы:</w:t>
      </w:r>
      <w:r w:rsidRPr="002108A2">
        <w:rPr>
          <w:rFonts w:ascii="Times New Roman" w:hAnsi="Times New Roman" w:cs="Times New Roman"/>
          <w:sz w:val="24"/>
          <w:szCs w:val="24"/>
        </w:rPr>
        <w:t> тестирование, анализ полученных данных, беседа, наблюдение, элементы арт-терапии.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Диагностический инструментарий: </w:t>
      </w:r>
      <w:r w:rsidRPr="002108A2">
        <w:rPr>
          <w:rFonts w:ascii="Times New Roman" w:hAnsi="Times New Roman" w:cs="Times New Roman"/>
          <w:sz w:val="24"/>
          <w:szCs w:val="24"/>
        </w:rPr>
        <w:t>тест «Диагностика показателей и форм агрессии», методика для выявления ведущей стратегии поведения в конфликте (модификация теста К. Томаса).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БЛОК 3. ПРОФЕССИОНАЛЬНОЕ РАЗВИТИЕ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Количество часов – 3.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Занятие 7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Тема: «Жизненные ценности»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108A2">
        <w:rPr>
          <w:rFonts w:ascii="Times New Roman" w:hAnsi="Times New Roman" w:cs="Times New Roman"/>
          <w:sz w:val="24"/>
          <w:szCs w:val="24"/>
        </w:rPr>
        <w:t> осознанность личностных ценностей, личной ответственности за последствия своего поведения.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1) диагностировать систему ценностей;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2) ранжировать ценности по степени значимости;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3) сформировать объективный локус-контроль.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Методы работы:</w:t>
      </w:r>
      <w:r w:rsidRPr="002108A2">
        <w:rPr>
          <w:rFonts w:ascii="Times New Roman" w:hAnsi="Times New Roman" w:cs="Times New Roman"/>
          <w:sz w:val="24"/>
          <w:szCs w:val="24"/>
        </w:rPr>
        <w:t> тестирование, анализ, беседа, наблюдение.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Диагностический инструментарий:</w:t>
      </w:r>
      <w:r w:rsidRPr="002108A2">
        <w:rPr>
          <w:rFonts w:ascii="Times New Roman" w:hAnsi="Times New Roman" w:cs="Times New Roman"/>
          <w:sz w:val="24"/>
          <w:szCs w:val="24"/>
        </w:rPr>
        <w:t xml:space="preserve"> ценностные ориентации (М. </w:t>
      </w:r>
      <w:proofErr w:type="spellStart"/>
      <w:r w:rsidRPr="002108A2">
        <w:rPr>
          <w:rFonts w:ascii="Times New Roman" w:hAnsi="Times New Roman" w:cs="Times New Roman"/>
          <w:sz w:val="24"/>
          <w:szCs w:val="24"/>
        </w:rPr>
        <w:t>Рокич</w:t>
      </w:r>
      <w:proofErr w:type="spellEnd"/>
      <w:r w:rsidRPr="002108A2">
        <w:rPr>
          <w:rFonts w:ascii="Times New Roman" w:hAnsi="Times New Roman" w:cs="Times New Roman"/>
          <w:sz w:val="24"/>
          <w:szCs w:val="24"/>
        </w:rPr>
        <w:t>).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Занятие 8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Тема: «Жизненные перспективы»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108A2">
        <w:rPr>
          <w:rFonts w:ascii="Times New Roman" w:hAnsi="Times New Roman" w:cs="Times New Roman"/>
          <w:sz w:val="24"/>
          <w:szCs w:val="24"/>
        </w:rPr>
        <w:t> научиться ставить перед собой реальные жизненные цели с учетом своих способностей и желаний, находить способы достижения желаемого.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 xml:space="preserve">1) диагностировать </w:t>
      </w:r>
      <w:proofErr w:type="spellStart"/>
      <w:r w:rsidRPr="002108A2">
        <w:rPr>
          <w:rFonts w:ascii="Times New Roman" w:hAnsi="Times New Roman" w:cs="Times New Roman"/>
          <w:sz w:val="24"/>
          <w:szCs w:val="24"/>
        </w:rPr>
        <w:t>смысложизненные</w:t>
      </w:r>
      <w:proofErr w:type="spellEnd"/>
      <w:r w:rsidRPr="002108A2">
        <w:rPr>
          <w:rFonts w:ascii="Times New Roman" w:hAnsi="Times New Roman" w:cs="Times New Roman"/>
          <w:sz w:val="24"/>
          <w:szCs w:val="24"/>
        </w:rPr>
        <w:t xml:space="preserve"> ориентации;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2) проанализировать результаты диагностики;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3) спланировать образ желаемого будущего и этапы его достижения.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Методы работы:</w:t>
      </w:r>
      <w:r w:rsidRPr="002108A2">
        <w:rPr>
          <w:rFonts w:ascii="Times New Roman" w:hAnsi="Times New Roman" w:cs="Times New Roman"/>
          <w:sz w:val="24"/>
          <w:szCs w:val="24"/>
        </w:rPr>
        <w:t> тестирование, анализ, беседа, наблюдение.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Диагностический инструментарий:</w:t>
      </w:r>
      <w:r w:rsidRPr="002108A2">
        <w:rPr>
          <w:rFonts w:ascii="Times New Roman" w:hAnsi="Times New Roman" w:cs="Times New Roman"/>
          <w:sz w:val="24"/>
          <w:szCs w:val="24"/>
        </w:rPr>
        <w:t xml:space="preserve"> тест </w:t>
      </w:r>
      <w:proofErr w:type="spellStart"/>
      <w:r w:rsidRPr="002108A2">
        <w:rPr>
          <w:rFonts w:ascii="Times New Roman" w:hAnsi="Times New Roman" w:cs="Times New Roman"/>
          <w:sz w:val="24"/>
          <w:szCs w:val="24"/>
        </w:rPr>
        <w:t>смысложизненных</w:t>
      </w:r>
      <w:proofErr w:type="spellEnd"/>
      <w:r w:rsidRPr="002108A2">
        <w:rPr>
          <w:rFonts w:ascii="Times New Roman" w:hAnsi="Times New Roman" w:cs="Times New Roman"/>
          <w:sz w:val="24"/>
          <w:szCs w:val="24"/>
        </w:rPr>
        <w:t xml:space="preserve"> ориентаций (Д.А. Леонтьев).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Занятие 9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Тема: «Профессиональное самоопределение»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108A2">
        <w:rPr>
          <w:rFonts w:ascii="Times New Roman" w:hAnsi="Times New Roman" w:cs="Times New Roman"/>
          <w:sz w:val="24"/>
          <w:szCs w:val="24"/>
        </w:rPr>
        <w:t> сформировать профессиональные предпочтения.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1) активизировать проблемы выбора профессии;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2) выявить профессиональные интересы и склонности одаренного ребенка;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3) соотнести интересы и склонности с выбранной профессией.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Методы работы:</w:t>
      </w:r>
      <w:r w:rsidRPr="002108A2">
        <w:rPr>
          <w:rFonts w:ascii="Times New Roman" w:hAnsi="Times New Roman" w:cs="Times New Roman"/>
          <w:sz w:val="24"/>
          <w:szCs w:val="24"/>
        </w:rPr>
        <w:t> тестирование, анализ, беседа, наблюдение.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Диагностический инструментарий:</w:t>
      </w:r>
      <w:r w:rsidRPr="002108A2">
        <w:rPr>
          <w:rFonts w:ascii="Times New Roman" w:hAnsi="Times New Roman" w:cs="Times New Roman"/>
          <w:sz w:val="24"/>
          <w:szCs w:val="24"/>
        </w:rPr>
        <w:t> методика «Карта интересов», дифференциальный 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диагностический опросник Е. Климова, тест профессиональных предпочтений Дж. </w:t>
      </w:r>
      <w:proofErr w:type="spellStart"/>
      <w:r w:rsidRPr="002108A2">
        <w:rPr>
          <w:rFonts w:ascii="Times New Roman" w:hAnsi="Times New Roman" w:cs="Times New Roman"/>
          <w:sz w:val="24"/>
          <w:szCs w:val="24"/>
        </w:rPr>
        <w:t>Холланда</w:t>
      </w:r>
      <w:proofErr w:type="spellEnd"/>
      <w:r w:rsidRPr="002108A2">
        <w:rPr>
          <w:rFonts w:ascii="Times New Roman" w:hAnsi="Times New Roman" w:cs="Times New Roman"/>
          <w:sz w:val="24"/>
          <w:szCs w:val="24"/>
        </w:rPr>
        <w:t>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Занятие 10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Количество часов – 1.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Тема: «Подведение итогов»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108A2">
        <w:rPr>
          <w:rFonts w:ascii="Times New Roman" w:hAnsi="Times New Roman" w:cs="Times New Roman"/>
          <w:sz w:val="24"/>
          <w:szCs w:val="24"/>
        </w:rPr>
        <w:t> обсудить результаты работы.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1) обобщить полученные теоретические знания и практические навыки;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2) получить обратную связь;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sz w:val="24"/>
          <w:szCs w:val="24"/>
        </w:rPr>
        <w:t>3) развить навык рефлексии.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Методы работы: </w:t>
      </w:r>
      <w:r w:rsidRPr="002108A2">
        <w:rPr>
          <w:rFonts w:ascii="Times New Roman" w:hAnsi="Times New Roman" w:cs="Times New Roman"/>
          <w:sz w:val="24"/>
          <w:szCs w:val="24"/>
        </w:rPr>
        <w:t>диагностика, беседа, анализ.</w:t>
      </w:r>
    </w:p>
    <w:p w:rsidR="00531C55" w:rsidRPr="002108A2" w:rsidRDefault="00531C55" w:rsidP="00531C55">
      <w:pPr>
        <w:rPr>
          <w:rFonts w:ascii="Times New Roman" w:hAnsi="Times New Roman" w:cs="Times New Roman"/>
          <w:sz w:val="24"/>
          <w:szCs w:val="24"/>
        </w:rPr>
      </w:pPr>
      <w:r w:rsidRPr="002108A2">
        <w:rPr>
          <w:rFonts w:ascii="Times New Roman" w:hAnsi="Times New Roman" w:cs="Times New Roman"/>
          <w:b/>
          <w:bCs/>
          <w:sz w:val="24"/>
          <w:szCs w:val="24"/>
        </w:rPr>
        <w:t>Диагностический инструментарий:</w:t>
      </w:r>
      <w:r w:rsidRPr="002108A2">
        <w:rPr>
          <w:rFonts w:ascii="Times New Roman" w:hAnsi="Times New Roman" w:cs="Times New Roman"/>
          <w:sz w:val="24"/>
          <w:szCs w:val="24"/>
        </w:rPr>
        <w:t> методика «Кто я? Какой я?».</w:t>
      </w:r>
    </w:p>
    <w:p w:rsidR="00DB4E63" w:rsidRPr="002108A2" w:rsidRDefault="00DB4E63">
      <w:pPr>
        <w:rPr>
          <w:rFonts w:ascii="Times New Roman" w:hAnsi="Times New Roman" w:cs="Times New Roman"/>
          <w:sz w:val="24"/>
          <w:szCs w:val="24"/>
        </w:rPr>
      </w:pPr>
    </w:p>
    <w:sectPr w:rsidR="00DB4E63" w:rsidRPr="0021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6E"/>
    <w:rsid w:val="0011218A"/>
    <w:rsid w:val="002108A2"/>
    <w:rsid w:val="00461F82"/>
    <w:rsid w:val="00531C55"/>
    <w:rsid w:val="00811C80"/>
    <w:rsid w:val="008C471C"/>
    <w:rsid w:val="0098026E"/>
    <w:rsid w:val="00DB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8806F-5097-4EB3-979F-BB55AB60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1050</Words>
  <Characters>5985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2024-06-04T03:29:00Z</dcterms:created>
  <dcterms:modified xsi:type="dcterms:W3CDTF">2024-06-05T03:39:00Z</dcterms:modified>
</cp:coreProperties>
</file>