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39" w:rsidRDefault="00224165" w:rsidP="00224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165">
        <w:rPr>
          <w:rFonts w:ascii="Times New Roman" w:hAnsi="Times New Roman" w:cs="Times New Roman"/>
          <w:sz w:val="28"/>
          <w:szCs w:val="28"/>
        </w:rPr>
        <w:t xml:space="preserve">«Материально-техническая база» кабинет </w:t>
      </w:r>
      <w:r w:rsidR="00D32ACE">
        <w:rPr>
          <w:rFonts w:ascii="Times New Roman" w:hAnsi="Times New Roman" w:cs="Times New Roman"/>
          <w:sz w:val="28"/>
          <w:szCs w:val="28"/>
        </w:rPr>
        <w:t>Экологии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938"/>
        <w:gridCol w:w="1305"/>
        <w:gridCol w:w="2912"/>
      </w:tblGrid>
      <w:tr w:rsidR="00224165" w:rsidTr="00224165">
        <w:tc>
          <w:tcPr>
            <w:tcW w:w="562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п/п</w:t>
            </w:r>
          </w:p>
        </w:tc>
        <w:tc>
          <w:tcPr>
            <w:tcW w:w="1843" w:type="dxa"/>
          </w:tcPr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Наименование, товарный знак</w:t>
            </w:r>
          </w:p>
        </w:tc>
        <w:tc>
          <w:tcPr>
            <w:tcW w:w="7938" w:type="dxa"/>
          </w:tcPr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Технические, качественные, функциональные характеристики (потребительские свойства), эксплуатационные характеристики</w:t>
            </w:r>
          </w:p>
        </w:tc>
        <w:tc>
          <w:tcPr>
            <w:tcW w:w="1305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Кол-во, шт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1pt"/>
              </w:rPr>
              <w:t>Наименование</w:t>
            </w:r>
            <w:r>
              <w:t xml:space="preserve"> </w:t>
            </w:r>
            <w:r>
              <w:rPr>
                <w:rStyle w:val="211pt"/>
              </w:rPr>
              <w:t>страны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происхождения</w:t>
            </w:r>
          </w:p>
        </w:tc>
      </w:tr>
      <w:tr w:rsidR="00224165" w:rsidTr="00224165">
        <w:tc>
          <w:tcPr>
            <w:tcW w:w="562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38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24165" w:rsidRPr="008D023C" w:rsidTr="00224165">
        <w:tc>
          <w:tcPr>
            <w:tcW w:w="562" w:type="dxa"/>
          </w:tcPr>
          <w:p w:rsidR="00224165" w:rsidRPr="008D023C" w:rsidRDefault="00224165" w:rsidP="00224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24165" w:rsidRPr="002C3182" w:rsidRDefault="00224165" w:rsidP="00224165">
            <w:pPr>
              <w:jc w:val="center"/>
              <w:rPr>
                <w:rFonts w:ascii="Times New Roman" w:hAnsi="Times New Roman" w:cs="Times New Roman"/>
              </w:rPr>
            </w:pPr>
            <w:r w:rsidRPr="002C3182">
              <w:rPr>
                <w:rFonts w:ascii="Times New Roman" w:hAnsi="Times New Roman" w:cs="Times New Roman"/>
              </w:rPr>
              <w:t>Цифровая лаборатория для школьников</w:t>
            </w:r>
          </w:p>
        </w:tc>
        <w:tc>
          <w:tcPr>
            <w:tcW w:w="7938" w:type="dxa"/>
          </w:tcPr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Диапазон датчика освещенности:</w:t>
            </w:r>
            <w:r w:rsidRPr="002C3182">
              <w:rPr>
                <w:rFonts w:ascii="Times New Roman" w:hAnsi="Times New Roman"/>
                <w:lang w:eastAsia="ru-RU"/>
              </w:rPr>
              <w:t xml:space="preserve"> ≥ 0 и ≤ 180000 Люкс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Диапазон датчика относительной влажности: </w:t>
            </w:r>
            <w:r w:rsidRPr="002C3182">
              <w:rPr>
                <w:rFonts w:ascii="Times New Roman" w:hAnsi="Times New Roman"/>
                <w:lang w:eastAsia="ru-RU"/>
              </w:rPr>
              <w:t>≥ 10 и ≤ 100 Процент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Диапазон датчика температур: </w:t>
            </w:r>
            <w:r w:rsidRPr="002C3182">
              <w:rPr>
                <w:rFonts w:ascii="Times New Roman" w:hAnsi="Times New Roman"/>
                <w:lang w:eastAsia="ru-RU"/>
              </w:rPr>
              <w:t>≥ -20 и ≤ +80 Градус Цельсия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Диапазон датчика электропроводности, мкСм: </w:t>
            </w:r>
            <w:r w:rsidRPr="002C3182">
              <w:rPr>
                <w:rFonts w:ascii="Times New Roman" w:hAnsi="Times New Roman"/>
                <w:lang w:eastAsia="ru-RU"/>
              </w:rPr>
              <w:t>≥ 0 и ≤ 20000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Дистанционный сбор данных: </w:t>
            </w:r>
            <w:r w:rsidRPr="002C3182">
              <w:rPr>
                <w:rFonts w:ascii="Times New Roman" w:hAnsi="Times New Roman"/>
                <w:lang w:eastAsia="ru-RU"/>
              </w:rPr>
              <w:t>Да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Дополнительные материалы в комплекте: </w:t>
            </w:r>
            <w:r w:rsidRPr="002C3182">
              <w:rPr>
                <w:rFonts w:ascii="Times New Roman" w:hAnsi="Times New Roman"/>
                <w:lang w:val="en-US" w:eastAsia="ru-RU"/>
              </w:rPr>
              <w:t>USB</w:t>
            </w:r>
            <w:r w:rsidRPr="002C3182">
              <w:rPr>
                <w:rFonts w:ascii="Times New Roman" w:hAnsi="Times New Roman"/>
                <w:lang w:eastAsia="ru-RU"/>
              </w:rPr>
              <w:t xml:space="preserve"> Адаптер </w:t>
            </w:r>
            <w:r w:rsidRPr="002C3182">
              <w:rPr>
                <w:rFonts w:ascii="Times New Roman" w:hAnsi="Times New Roman"/>
                <w:lang w:val="en-US" w:eastAsia="ru-RU"/>
              </w:rPr>
              <w:t>Bluetooth</w:t>
            </w:r>
            <w:r w:rsidRPr="002C3182">
              <w:rPr>
                <w:rFonts w:ascii="Times New Roman" w:hAnsi="Times New Roman"/>
                <w:lang w:eastAsia="ru-RU"/>
              </w:rPr>
              <w:t xml:space="preserve"> 4.1 </w:t>
            </w:r>
            <w:r w:rsidRPr="002C3182">
              <w:rPr>
                <w:rFonts w:ascii="Times New Roman" w:hAnsi="Times New Roman"/>
                <w:lang w:val="en-US" w:eastAsia="ru-RU"/>
              </w:rPr>
              <w:t>Low</w:t>
            </w:r>
            <w:r w:rsidRPr="002C3182">
              <w:rPr>
                <w:rFonts w:ascii="Times New Roman" w:hAnsi="Times New Roman"/>
                <w:lang w:eastAsia="ru-RU"/>
              </w:rPr>
              <w:t xml:space="preserve"> </w:t>
            </w:r>
            <w:r w:rsidRPr="002C3182">
              <w:rPr>
                <w:rFonts w:ascii="Times New Roman" w:hAnsi="Times New Roman"/>
                <w:lang w:val="en-US" w:eastAsia="ru-RU"/>
              </w:rPr>
              <w:t>Energy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Дополнительные материалы в комплекте: </w:t>
            </w:r>
            <w:r w:rsidRPr="002C3182">
              <w:rPr>
                <w:rFonts w:ascii="Times New Roman" w:hAnsi="Times New Roman"/>
                <w:lang w:eastAsia="ru-RU"/>
              </w:rPr>
              <w:t>Видеоролики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Дополнительные материалы в комплекте: </w:t>
            </w:r>
            <w:r w:rsidRPr="002C3182">
              <w:rPr>
                <w:rFonts w:ascii="Times New Roman" w:hAnsi="Times New Roman"/>
                <w:lang w:eastAsia="ru-RU"/>
              </w:rPr>
              <w:t>Зарядное устройство с кабелем miniUSB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Дополнительные материалы в комплекте: </w:t>
            </w:r>
            <w:r w:rsidRPr="002C3182">
              <w:rPr>
                <w:rFonts w:ascii="Times New Roman" w:hAnsi="Times New Roman"/>
                <w:lang w:eastAsia="ru-RU"/>
              </w:rPr>
              <w:t>Кабель USB соединительный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Дополнительные материалы в комплекте: </w:t>
            </w:r>
            <w:r w:rsidRPr="002C3182">
              <w:rPr>
                <w:rFonts w:ascii="Times New Roman" w:hAnsi="Times New Roman"/>
                <w:lang w:eastAsia="ru-RU"/>
              </w:rPr>
              <w:t>Программное обеспечение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Дополнительные материалы в комплекте: </w:t>
            </w:r>
            <w:r w:rsidRPr="002C3182">
              <w:rPr>
                <w:rFonts w:ascii="Times New Roman" w:hAnsi="Times New Roman"/>
                <w:lang w:eastAsia="ru-RU"/>
              </w:rPr>
              <w:t>Руководство по эксплуатации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Дополнительные материалы в комплекте: </w:t>
            </w:r>
            <w:r w:rsidRPr="002C3182">
              <w:rPr>
                <w:rFonts w:ascii="Times New Roman" w:hAnsi="Times New Roman"/>
                <w:lang w:eastAsia="ru-RU"/>
              </w:rPr>
              <w:t>Справочно-методические материалы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Дополнительные материалы в комплекте: </w:t>
            </w:r>
            <w:r w:rsidRPr="002C3182">
              <w:rPr>
                <w:rFonts w:ascii="Times New Roman" w:hAnsi="Times New Roman"/>
                <w:lang w:eastAsia="ru-RU"/>
              </w:rPr>
              <w:t>Упаковка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Предметная область: </w:t>
            </w:r>
            <w:r w:rsidRPr="002C3182">
              <w:rPr>
                <w:rFonts w:ascii="Times New Roman" w:hAnsi="Times New Roman"/>
                <w:lang w:eastAsia="ru-RU"/>
              </w:rPr>
              <w:t>Экология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Беспроводной мультидатчик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концентрации нитрат-ионов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концентрации ионов хлора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освещенности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звука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влажности почвы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относительной влажности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окиси углерода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температуры исследуемой среды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температуры окружающей среды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уровня pH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>Тип датчика:</w:t>
            </w:r>
            <w:r w:rsidRPr="002C3182">
              <w:rPr>
                <w:rFonts w:ascii="Times New Roman" w:hAnsi="Times New Roman"/>
                <w:lang w:eastAsia="ru-RU"/>
              </w:rPr>
              <w:t xml:space="preserve"> Датчик электрической проводимости</w:t>
            </w:r>
            <w:r w:rsidRPr="002C3182">
              <w:rPr>
                <w:rFonts w:ascii="Times New Roman" w:hAnsi="Times New Roman"/>
                <w:b/>
              </w:rPr>
              <w:t xml:space="preserve"> </w:t>
            </w:r>
            <w:r w:rsidRPr="002C3182">
              <w:rPr>
                <w:rFonts w:ascii="Times New Roman" w:hAnsi="Times New Roman"/>
                <w:b/>
                <w:lang w:eastAsia="ru-RU"/>
              </w:rPr>
              <w:t xml:space="preserve">Тип исполнения: </w:t>
            </w:r>
            <w:r w:rsidRPr="002C3182">
              <w:rPr>
                <w:rFonts w:ascii="Times New Roman" w:hAnsi="Times New Roman"/>
                <w:lang w:eastAsia="ru-RU"/>
              </w:rPr>
              <w:t>Портативная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  <w:lang w:eastAsia="ru-RU"/>
              </w:rPr>
              <w:t xml:space="preserve">Тип пользователя: </w:t>
            </w:r>
            <w:r w:rsidRPr="002C3182">
              <w:rPr>
                <w:rFonts w:ascii="Times New Roman" w:hAnsi="Times New Roman"/>
                <w:lang w:eastAsia="ru-RU"/>
              </w:rPr>
              <w:t>Обучающийся</w:t>
            </w:r>
          </w:p>
          <w:p w:rsidR="008D023C" w:rsidRPr="002C3182" w:rsidRDefault="008D023C" w:rsidP="008D0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2C3182">
              <w:rPr>
                <w:rFonts w:ascii="Times New Roman" w:hAnsi="Times New Roman"/>
                <w:b/>
              </w:rPr>
              <w:lastRenderedPageBreak/>
              <w:t>Наличие русскоязычного сайта поддержки:</w:t>
            </w:r>
            <w:r w:rsidRPr="002C3182">
              <w:rPr>
                <w:rFonts w:ascii="Times New Roman" w:hAnsi="Times New Roman"/>
              </w:rPr>
              <w:t xml:space="preserve"> Да</w:t>
            </w:r>
          </w:p>
          <w:p w:rsidR="00224165" w:rsidRPr="002C3182" w:rsidRDefault="00224165" w:rsidP="008D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224165" w:rsidRPr="002C3182" w:rsidRDefault="008D023C" w:rsidP="00224165">
            <w:pPr>
              <w:jc w:val="center"/>
              <w:rPr>
                <w:rFonts w:ascii="Times New Roman" w:hAnsi="Times New Roman" w:cs="Times New Roman"/>
              </w:rPr>
            </w:pPr>
            <w:r w:rsidRPr="002C3182">
              <w:rPr>
                <w:rStyle w:val="211pt"/>
                <w:rFonts w:eastAsiaTheme="minorHAnsi"/>
              </w:rPr>
              <w:lastRenderedPageBreak/>
              <w:t>1</w:t>
            </w:r>
          </w:p>
        </w:tc>
        <w:tc>
          <w:tcPr>
            <w:tcW w:w="2912" w:type="dxa"/>
          </w:tcPr>
          <w:p w:rsidR="00224165" w:rsidRPr="002C3182" w:rsidRDefault="00224165" w:rsidP="00224165">
            <w:pPr>
              <w:jc w:val="center"/>
              <w:rPr>
                <w:rFonts w:ascii="Times New Roman" w:hAnsi="Times New Roman" w:cs="Times New Roman"/>
              </w:rPr>
            </w:pPr>
            <w:r w:rsidRPr="002C3182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</w:tc>
      </w:tr>
    </w:tbl>
    <w:p w:rsidR="00224165" w:rsidRPr="008D023C" w:rsidRDefault="00224165" w:rsidP="0022416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24165" w:rsidRPr="008D023C" w:rsidSect="00224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E4" w:rsidRDefault="00595EE4" w:rsidP="008D023C">
      <w:pPr>
        <w:spacing w:after="0" w:line="240" w:lineRule="auto"/>
      </w:pPr>
      <w:r>
        <w:separator/>
      </w:r>
    </w:p>
  </w:endnote>
  <w:endnote w:type="continuationSeparator" w:id="0">
    <w:p w:rsidR="00595EE4" w:rsidRDefault="00595EE4" w:rsidP="008D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E4" w:rsidRDefault="00595EE4" w:rsidP="008D023C">
      <w:pPr>
        <w:spacing w:after="0" w:line="240" w:lineRule="auto"/>
      </w:pPr>
      <w:r>
        <w:separator/>
      </w:r>
    </w:p>
  </w:footnote>
  <w:footnote w:type="continuationSeparator" w:id="0">
    <w:p w:rsidR="00595EE4" w:rsidRDefault="00595EE4" w:rsidP="008D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78"/>
    <w:rsid w:val="001F3A1D"/>
    <w:rsid w:val="00224165"/>
    <w:rsid w:val="002C3182"/>
    <w:rsid w:val="00595EE4"/>
    <w:rsid w:val="007F6478"/>
    <w:rsid w:val="008D023C"/>
    <w:rsid w:val="009D073A"/>
    <w:rsid w:val="00BC1133"/>
    <w:rsid w:val="00C43ACF"/>
    <w:rsid w:val="00D3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9084-8FE1-444F-8DEE-66B77027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241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24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416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241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D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23C"/>
  </w:style>
  <w:style w:type="paragraph" w:styleId="a7">
    <w:name w:val="footer"/>
    <w:basedOn w:val="a"/>
    <w:link w:val="a8"/>
    <w:uiPriority w:val="99"/>
    <w:unhideWhenUsed/>
    <w:rsid w:val="008D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2024-08-07T04:11:00Z</dcterms:created>
  <dcterms:modified xsi:type="dcterms:W3CDTF">2024-08-07T05:31:00Z</dcterms:modified>
</cp:coreProperties>
</file>